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77777777" w:rsidR="0040403B" w:rsidRDefault="003E2C81" w:rsidP="003E2C81">
      <w:pPr>
        <w:spacing w:after="120" w:line="240" w:lineRule="auto"/>
        <w:jc w:val="center"/>
        <w:rPr>
          <w:rFonts w:ascii="Book Antiqua" w:hAnsi="Book Antiqua"/>
          <w:sz w:val="24"/>
          <w:szCs w:val="24"/>
        </w:rPr>
      </w:pPr>
      <w:r>
        <w:rPr>
          <w:rFonts w:ascii="Book Antiqua" w:hAnsi="Book Antiqua"/>
          <w:sz w:val="24"/>
          <w:szCs w:val="24"/>
        </w:rPr>
        <w:t>Quantifying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77777777" w:rsidR="00070146" w:rsidRDefault="009B2596" w:rsidP="00F24DCA">
      <w:pPr>
        <w:spacing w:after="0" w:line="480" w:lineRule="auto"/>
        <w:ind w:firstLine="720"/>
        <w:rPr>
          <w:rFonts w:ascii="Book Antiqua" w:hAnsi="Book Antiqua"/>
          <w:sz w:val="24"/>
          <w:szCs w:val="24"/>
        </w:rPr>
      </w:pPr>
      <w:commentRangeStart w:id="0"/>
      <w:r w:rsidRPr="00EA34FD">
        <w:rPr>
          <w:rFonts w:ascii="Book Antiqua" w:hAnsi="Book Antiqua"/>
          <w:sz w:val="24"/>
          <w:szCs w:val="24"/>
        </w:rPr>
        <w:t>Agriculture in Mediterranean climates relies on stored surface water and pumped groundwater (</w:t>
      </w:r>
      <w:r w:rsidRPr="00EA34FD">
        <w:rPr>
          <w:rFonts w:ascii="Book Antiqua" w:hAnsi="Book Antiqua"/>
          <w:iCs/>
          <w:sz w:val="24"/>
          <w:szCs w:val="24"/>
        </w:rPr>
        <w:t>blue water</w:t>
      </w:r>
      <w:r w:rsidRPr="00EA34FD">
        <w:rPr>
          <w:rFonts w:ascii="Book Antiqua" w:hAnsi="Book Antiqua"/>
          <w:sz w:val="24"/>
          <w:szCs w:val="24"/>
        </w:rPr>
        <w:t xml:space="preserve">) to produce abundant, high quality crops. </w:t>
      </w:r>
      <w:r w:rsidR="00E41249" w:rsidRPr="00EA34FD">
        <w:rPr>
          <w:rFonts w:ascii="Book Antiqua" w:hAnsi="Book Antiqua"/>
          <w:sz w:val="24"/>
          <w:szCs w:val="24"/>
        </w:rPr>
        <w:t xml:space="preserve"> </w:t>
      </w:r>
      <w:commentRangeEnd w:id="0"/>
      <w:r w:rsidR="00005421">
        <w:rPr>
          <w:rStyle w:val="CommentReference"/>
        </w:rPr>
        <w:commentReference w:id="0"/>
      </w:r>
      <w:r w:rsidR="005500F9" w:rsidRPr="00EA34FD">
        <w:rPr>
          <w:rFonts w:ascii="Book Antiqua" w:hAnsi="Book Antiqua"/>
          <w:sz w:val="24"/>
          <w:szCs w:val="24"/>
        </w:rPr>
        <w:t xml:space="preserve">Green water, the soil stored water from rainfall potentially available to crops, has the potential to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especially for deeply rooted crops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The growth of the mostly high-value perennials from X to Y% of the irrigated landscape has transformed California irrigated agriculture from one of </w:t>
      </w:r>
      <w:proofErr w:type="spellStart"/>
      <w:r w:rsidR="00070146">
        <w:rPr>
          <w:rFonts w:ascii="Book Antiqua" w:hAnsi="Book Antiqua"/>
          <w:sz w:val="24"/>
          <w:szCs w:val="24"/>
        </w:rPr>
        <w:t>principly</w:t>
      </w:r>
      <w:proofErr w:type="spellEnd"/>
      <w:r w:rsidR="00070146">
        <w:rPr>
          <w:rFonts w:ascii="Book Antiqua" w:hAnsi="Book Antiqua"/>
          <w:sz w:val="24"/>
          <w:szCs w:val="24"/>
        </w:rPr>
        <w:t xml:space="preserve"> annuals, flexibly planted based on weather, to one of more and more orchards, vineyards, and hardened irrigation demand, even in droughts. </w:t>
      </w:r>
      <w:r w:rsidR="005500F9" w:rsidRPr="00EA34FD">
        <w:rPr>
          <w:rFonts w:ascii="Book Antiqua" w:hAnsi="Book Antiqua"/>
          <w:sz w:val="24"/>
          <w:szCs w:val="24"/>
        </w:rPr>
        <w:t xml:space="preserve"> </w:t>
      </w:r>
    </w:p>
    <w:p w14:paraId="3A56CDFC" w14:textId="77777777"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irrigation </w:t>
      </w:r>
      <w:r w:rsidR="00471F13">
        <w:rPr>
          <w:rFonts w:ascii="Book Antiqua" w:hAnsi="Book Antiqua"/>
          <w:sz w:val="24"/>
          <w:szCs w:val="24"/>
        </w:rPr>
        <w:t xml:space="preserve">for five </w:t>
      </w:r>
      <w:r w:rsidRPr="00EA34FD">
        <w:rPr>
          <w:rFonts w:ascii="Book Antiqua" w:hAnsi="Book Antiqua"/>
          <w:sz w:val="24"/>
          <w:szCs w:val="24"/>
        </w:rPr>
        <w:t>major perennial crops in CA (alfalfa, almonds, grapes, pistachios, and walnuts)</w:t>
      </w:r>
      <w:r w:rsidR="00471F13">
        <w:rPr>
          <w:rFonts w:ascii="Book Antiqua" w:hAnsi="Book Antiqua"/>
          <w:sz w:val="24"/>
          <w:szCs w:val="24"/>
        </w:rPr>
        <w:t>,</w:t>
      </w:r>
      <w:r w:rsidRPr="00EA34FD">
        <w:rPr>
          <w:rFonts w:ascii="Book Antiqua" w:hAnsi="Book Antiqua"/>
          <w:sz w:val="24"/>
          <w:szCs w:val="24"/>
        </w:rPr>
        <w:t xml:space="preserve"> using daily, public</w:t>
      </w:r>
      <w:r w:rsidR="00471F13">
        <w:rPr>
          <w:rFonts w:ascii="Book Antiqua" w:hAnsi="Book Antiqua"/>
          <w:sz w:val="24"/>
          <w:szCs w:val="24"/>
        </w:rPr>
        <w:t>ly available data from 2003-2018</w:t>
      </w:r>
      <w:r w:rsidR="008E4EEA">
        <w:rPr>
          <w:rFonts w:ascii="Book Antiqua" w:hAnsi="Book Antiqua"/>
          <w:sz w:val="24"/>
          <w:szCs w:val="24"/>
        </w:rPr>
        <w:t>, covering 3.6 million irrigated acres</w:t>
      </w:r>
      <w:r w:rsidRPr="00EA34FD">
        <w:rPr>
          <w:rFonts w:ascii="Book Antiqua" w:hAnsi="Book Antiqua"/>
          <w:sz w:val="24"/>
          <w:szCs w:val="24"/>
        </w:rPr>
        <w:t>.  In addition to considering the effects of weather and soil variability, we tested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80% allowable depletion of total plant available water in the root zone) to explore how varying the size of the soil water reservoir affects the green water resource and, co</w:t>
      </w:r>
      <w:r w:rsidR="00070146">
        <w:rPr>
          <w:rFonts w:ascii="Book Antiqua" w:hAnsi="Book Antiqua"/>
          <w:sz w:val="24"/>
          <w:szCs w:val="24"/>
        </w:rPr>
        <w:t>nsequently, blue water demand.</w:t>
      </w:r>
    </w:p>
    <w:p w14:paraId="1C59500A" w14:textId="11888C62"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3D54DE">
        <w:rPr>
          <w:rFonts w:ascii="Book Antiqua" w:hAnsi="Book Antiqua"/>
          <w:sz w:val="24"/>
          <w:szCs w:val="24"/>
        </w:rPr>
        <w:t xml:space="preserve"> and 163-263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A96784" w:rsidRPr="00A96784">
        <w:rPr>
          <w:rFonts w:ascii="Book Antiqua" w:hAnsi="Book Antiqua"/>
          <w:sz w:val="24"/>
          <w:szCs w:val="24"/>
        </w:rPr>
        <w:t>6-17</w:t>
      </w:r>
      <w:r w:rsidRPr="00EA34FD">
        <w:rPr>
          <w:rFonts w:ascii="Book Antiqua" w:hAnsi="Book Antiqua"/>
          <w:sz w:val="24"/>
          <w:szCs w:val="24"/>
        </w:rPr>
        <w:t xml:space="preserve">% of growing </w:t>
      </w:r>
      <w:r w:rsidRPr="00EA34FD">
        <w:rPr>
          <w:rFonts w:ascii="Book Antiqua" w:hAnsi="Book Antiqua"/>
          <w:sz w:val="24"/>
          <w:szCs w:val="24"/>
        </w:rPr>
        <w:lastRenderedPageBreak/>
        <w:t xml:space="preserve">season </w:t>
      </w:r>
      <w:r w:rsidR="003317B1">
        <w:rPr>
          <w:rFonts w:ascii="Book Antiqua" w:hAnsi="Book Antiqua"/>
          <w:sz w:val="24"/>
          <w:szCs w:val="24"/>
        </w:rPr>
        <w:t xml:space="preserve">evapotranspiration </w:t>
      </w:r>
      <w:r w:rsidR="00BB4C1C">
        <w:rPr>
          <w:rFonts w:ascii="Book Antiqua" w:hAnsi="Book Antiqua"/>
          <w:sz w:val="24"/>
          <w:szCs w:val="24"/>
        </w:rPr>
        <w:t>across the scenarios</w:t>
      </w:r>
      <w:r w:rsidR="003D54DE">
        <w:rPr>
          <w:rFonts w:ascii="Book Antiqua" w:hAnsi="Book Antiqua"/>
          <w:sz w:val="24"/>
          <w:szCs w:val="24"/>
        </w:rPr>
        <w:t xml:space="preserve"> and 1.46 million hectares of perennial crops</w:t>
      </w:r>
      <w:r w:rsidRPr="00EA34FD">
        <w:rPr>
          <w:rFonts w:ascii="Book Antiqua" w:hAnsi="Book Antiqua"/>
          <w:sz w:val="24"/>
          <w:szCs w:val="24"/>
        </w:rPr>
        <w:t>.</w:t>
      </w:r>
      <w:r w:rsidR="003D54DE">
        <w:rPr>
          <w:rFonts w:ascii="Book Antiqua" w:hAnsi="Book Antiqua"/>
          <w:sz w:val="24"/>
          <w:szCs w:val="24"/>
        </w:rPr>
        <w:t xml:space="preserve">  Thus, in the world of </w:t>
      </w:r>
      <w:proofErr w:type="spellStart"/>
      <w:r w:rsidR="00070146">
        <w:rPr>
          <w:rFonts w:ascii="Book Antiqua" w:hAnsi="Book Antiqua"/>
          <w:sz w:val="24"/>
          <w:szCs w:val="24"/>
        </w:rPr>
        <w:t>en</w:t>
      </w:r>
      <w:proofErr w:type="spellEnd"/>
      <w:r w:rsidR="00070146">
        <w:rPr>
          <w:rFonts w:ascii="Book Antiqua" w:hAnsi="Book Antiqua"/>
          <w:sz w:val="24"/>
          <w:szCs w:val="24"/>
        </w:rPr>
        <w:t>-situ rainfall</w:t>
      </w:r>
      <w:r w:rsidR="003D54DE">
        <w:rPr>
          <w:rFonts w:ascii="Book Antiqua" w:hAnsi="Book Antiqua"/>
          <w:sz w:val="24"/>
          <w:szCs w:val="24"/>
        </w:rPr>
        <w:t xml:space="preserve"> for perennial crops, the glass is only 10-15% </w:t>
      </w:r>
      <w:r w:rsidR="00070146">
        <w:rPr>
          <w:rFonts w:ascii="Book Antiqua" w:hAnsi="Book Antiqua"/>
          <w:sz w:val="24"/>
          <w:szCs w:val="24"/>
        </w:rPr>
        <w:t xml:space="preserve">green water </w:t>
      </w:r>
      <w:r w:rsidR="003D54DE">
        <w:rPr>
          <w:rFonts w:ascii="Book Antiqua" w:hAnsi="Book Antiqua"/>
          <w:sz w:val="24"/>
          <w:szCs w:val="24"/>
        </w:rPr>
        <w:t>full in aggregate</w:t>
      </w:r>
      <w:r w:rsidR="00070146">
        <w:rPr>
          <w:rFonts w:ascii="Book Antiqua" w:hAnsi="Book Antiqua"/>
          <w:sz w:val="24"/>
          <w:szCs w:val="24"/>
        </w:rPr>
        <w:t>, though a strong spatial gradient in the resource exists</w:t>
      </w:r>
      <w:r w:rsidR="003D54DE">
        <w:rPr>
          <w:rFonts w:ascii="Book Antiqua" w:hAnsi="Book Antiqua"/>
          <w:sz w:val="24"/>
          <w:szCs w:val="24"/>
        </w:rPr>
        <w:t xml:space="preserve">.  </w:t>
      </w:r>
      <w:r w:rsidR="003317B1">
        <w:rPr>
          <w:rFonts w:ascii="Book Antiqua" w:hAnsi="Book Antiqua"/>
          <w:sz w:val="24"/>
          <w:szCs w:val="24"/>
        </w:rPr>
        <w:t>Due to a strong precipi</w:t>
      </w:r>
      <w:r w:rsidR="003D54DE">
        <w:rPr>
          <w:rFonts w:ascii="Book Antiqua" w:hAnsi="Book Antiqua"/>
          <w:sz w:val="24"/>
          <w:szCs w:val="24"/>
        </w:rPr>
        <w:t>tation gradient</w:t>
      </w:r>
      <w:r w:rsidRPr="00EA34FD">
        <w:rPr>
          <w:rFonts w:ascii="Book Antiqua" w:hAnsi="Book Antiqua"/>
          <w:sz w:val="24"/>
          <w:szCs w:val="24"/>
        </w:rPr>
        <w:t xml:space="preserve">, </w:t>
      </w:r>
      <w:r w:rsidR="00BB4C1C">
        <w:rPr>
          <w:rFonts w:ascii="Book Antiqua" w:hAnsi="Book Antiqua"/>
          <w:sz w:val="24"/>
          <w:szCs w:val="24"/>
        </w:rPr>
        <w:t>16-</w:t>
      </w:r>
      <w:r w:rsidRPr="00EA34FD">
        <w:rPr>
          <w:rFonts w:ascii="Book Antiqua" w:hAnsi="Book Antiqua"/>
          <w:sz w:val="24"/>
          <w:szCs w:val="24"/>
        </w:rPr>
        <w:t>20% of the 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3D54DE">
        <w:rPr>
          <w:rFonts w:ascii="Book Antiqua" w:hAnsi="Book Antiqua"/>
          <w:sz w:val="24"/>
          <w:szCs w:val="24"/>
        </w:rPr>
        <w:t xml:space="preserve"> when rooted 1-2 m and with minimal crop water stress</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 was</w:t>
      </w:r>
      <w:r w:rsidR="006F3610">
        <w:rPr>
          <w:rFonts w:ascii="Book Antiqua" w:hAnsi="Book Antiqua"/>
          <w:sz w:val="24"/>
          <w:szCs w:val="24"/>
        </w:rPr>
        <w:t xml:space="preserve"> managed 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3317B1">
        <w:rPr>
          <w:rFonts w:ascii="Book Antiqua" w:hAnsi="Book Antiqua"/>
          <w:sz w:val="24"/>
          <w:szCs w:val="24"/>
        </w:rPr>
        <w:t xml:space="preserve"> soil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070146">
        <w:rPr>
          <w:rFonts w:ascii="Book Antiqua" w:hAnsi="Book Antiqua"/>
          <w:sz w:val="24"/>
          <w:szCs w:val="24"/>
        </w:rPr>
        <w:t xml:space="preserve"> versus a gain of X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further deepening to 2.0 m rooting depth would bring a further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a smaller gain in green water of Y km</w:t>
      </w:r>
      <w:r w:rsidR="00070146">
        <w:rPr>
          <w:rFonts w:ascii="Book Antiqua" w:hAnsi="Book Antiqua"/>
          <w:sz w:val="24"/>
          <w:szCs w:val="24"/>
          <w:vertAlign w:val="superscript"/>
        </w:rPr>
        <w:t>3</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w:t>
      </w:r>
      <w:commentRangeStart w:id="1"/>
      <w:commentRangeStart w:id="2"/>
      <w:r w:rsidRPr="00EA34FD">
        <w:rPr>
          <w:rFonts w:ascii="Book Antiqua" w:hAnsi="Book Antiqua"/>
          <w:sz w:val="24"/>
          <w:szCs w:val="24"/>
        </w:rPr>
        <w:t xml:space="preserve">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utilization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of blue water</w:t>
      </w:r>
      <w:r w:rsidRPr="00EA34FD">
        <w:rPr>
          <w:rFonts w:ascii="Book Antiqua" w:hAnsi="Book Antiqua"/>
          <w:sz w:val="24"/>
          <w:szCs w:val="24"/>
        </w:rPr>
        <w:t xml:space="preserve"> at the soil surface</w:t>
      </w:r>
      <w:commentRangeEnd w:id="1"/>
      <w:r w:rsidR="00005421">
        <w:rPr>
          <w:rStyle w:val="CommentReference"/>
        </w:rPr>
        <w:commentReference w:id="1"/>
      </w:r>
      <w:commentRangeEnd w:id="2"/>
      <w:r w:rsidR="00070146">
        <w:rPr>
          <w:rFonts w:ascii="Book Antiqua" w:hAnsi="Book Antiqua"/>
          <w:sz w:val="24"/>
          <w:szCs w:val="24"/>
        </w:rPr>
        <w:t xml:space="preserve"> by lengthening irrigation intervals and increasing the applied depth</w:t>
      </w:r>
      <w:r w:rsidR="003D54DE">
        <w:rPr>
          <w:rStyle w:val="CommentReference"/>
        </w:rPr>
        <w:commentReference w:id="2"/>
      </w:r>
      <w:r w:rsidRPr="00EA34FD">
        <w:rPr>
          <w:rFonts w:ascii="Book Antiqua" w:hAnsi="Book Antiqua"/>
          <w:sz w:val="24"/>
          <w:szCs w:val="24"/>
        </w:rPr>
        <w:t>.</w:t>
      </w:r>
      <w:r w:rsidR="00A55165">
        <w:rPr>
          <w:rFonts w:ascii="Book Antiqua" w:hAnsi="Book Antiqua"/>
          <w:sz w:val="24"/>
          <w:szCs w:val="24"/>
        </w:rPr>
        <w:t xml:space="preserve">  An open question is to what extent full utilization of the soil reservoir can be accomplished </w:t>
      </w:r>
      <w:r w:rsidR="00A55165">
        <w:rPr>
          <w:rFonts w:ascii="Book Antiqua" w:hAnsi="Book Antiqua"/>
          <w:sz w:val="24"/>
          <w:szCs w:val="24"/>
        </w:rPr>
        <w:lastRenderedPageBreak/>
        <w:t xml:space="preserve">without introducing </w:t>
      </w:r>
      <w:r w:rsidR="003D54DE">
        <w:rPr>
          <w:rFonts w:ascii="Book Antiqua" w:hAnsi="Book Antiqua"/>
          <w:sz w:val="24"/>
          <w:szCs w:val="24"/>
        </w:rPr>
        <w:t>detrimental</w:t>
      </w:r>
      <w:r w:rsidR="00833EC4">
        <w:rPr>
          <w:rFonts w:ascii="Book Antiqua" w:hAnsi="Book Antiqua"/>
          <w:sz w:val="24"/>
          <w:szCs w:val="24"/>
        </w:rPr>
        <w:t xml:space="preserve"> crop stress or risk to farmers</w:t>
      </w:r>
      <w:r w:rsidR="003317B1">
        <w:rPr>
          <w:rFonts w:ascii="Book Antiqua" w:hAnsi="Book Antiqua"/>
          <w:sz w:val="24"/>
          <w:szCs w:val="24"/>
        </w:rPr>
        <w:t xml:space="preserve"> who may not know the true size of the </w:t>
      </w:r>
      <w:r w:rsidR="003D54DE">
        <w:rPr>
          <w:rFonts w:ascii="Book Antiqua" w:hAnsi="Book Antiqua"/>
          <w:sz w:val="24"/>
          <w:szCs w:val="24"/>
        </w:rPr>
        <w:t xml:space="preserve">easily </w:t>
      </w:r>
      <w:r w:rsidR="003317B1">
        <w:rPr>
          <w:rFonts w:ascii="Book Antiqua" w:hAnsi="Book Antiqua"/>
          <w:sz w:val="24"/>
          <w:szCs w:val="24"/>
        </w:rPr>
        <w:t>accessible soil reservoir</w:t>
      </w:r>
      <w:r w:rsidR="00C51208">
        <w:rPr>
          <w:rFonts w:ascii="Book Antiqua" w:hAnsi="Book Antiqua"/>
          <w:sz w:val="24"/>
          <w:szCs w:val="24"/>
        </w:rPr>
        <w:t xml:space="preserve"> for optimal irrigation timing</w:t>
      </w:r>
      <w:r w:rsidR="003317B1">
        <w:rPr>
          <w:rFonts w:ascii="Book Antiqua" w:hAnsi="Book Antiqua"/>
          <w:sz w:val="24"/>
          <w:szCs w:val="24"/>
        </w:rPr>
        <w:t xml:space="preserve">.  Finally, soil management, specifically </w:t>
      </w:r>
      <w:r w:rsidR="00833EC4">
        <w:rPr>
          <w:rFonts w:ascii="Book Antiqua" w:hAnsi="Book Antiqua"/>
          <w:sz w:val="24"/>
          <w:szCs w:val="24"/>
        </w:rPr>
        <w:t xml:space="preserve">how good </w:t>
      </w:r>
      <w:r w:rsidR="003D54DE">
        <w:rPr>
          <w:rFonts w:ascii="Book Antiqua" w:hAnsi="Book Antiqua"/>
          <w:sz w:val="24"/>
          <w:szCs w:val="24"/>
        </w:rPr>
        <w:t xml:space="preserve">water infiltration and </w:t>
      </w:r>
      <w:r w:rsidR="00833EC4">
        <w:rPr>
          <w:rFonts w:ascii="Book Antiqua" w:hAnsi="Book Antiqua"/>
          <w:sz w:val="24"/>
          <w:szCs w:val="24"/>
        </w:rPr>
        <w:t xml:space="preserve">percolation are developed and maintained for </w:t>
      </w:r>
      <w:r w:rsidR="003D54DE">
        <w:rPr>
          <w:rFonts w:ascii="Book Antiqua" w:hAnsi="Book Antiqua"/>
          <w:sz w:val="24"/>
          <w:szCs w:val="24"/>
        </w:rPr>
        <w:t xml:space="preserve">building a </w:t>
      </w:r>
      <w:r w:rsidR="00833EC4">
        <w:rPr>
          <w:rFonts w:ascii="Book Antiqua" w:hAnsi="Book Antiqua"/>
          <w:sz w:val="24"/>
          <w:szCs w:val="24"/>
        </w:rPr>
        <w:t xml:space="preserve">green water </w:t>
      </w:r>
      <w:r w:rsidR="003D54DE">
        <w:rPr>
          <w:rFonts w:ascii="Book Antiqua" w:hAnsi="Book Antiqua"/>
          <w:sz w:val="24"/>
          <w:szCs w:val="24"/>
        </w:rPr>
        <w:t>resource,</w:t>
      </w:r>
      <w:r w:rsidR="003317B1">
        <w:rPr>
          <w:rFonts w:ascii="Book Antiqua" w:hAnsi="Book Antiqua"/>
          <w:sz w:val="24"/>
          <w:szCs w:val="24"/>
        </w:rPr>
        <w:t xml:space="preserve"> is another challenge</w:t>
      </w:r>
      <w:r w:rsidR="00833EC4">
        <w:rPr>
          <w:rFonts w:ascii="Book Antiqua" w:hAnsi="Book Antiqua"/>
          <w:sz w:val="24"/>
          <w:szCs w:val="24"/>
        </w:rPr>
        <w:t>.</w:t>
      </w:r>
      <w:r w:rsidR="00A55165">
        <w:rPr>
          <w:rFonts w:ascii="Book Antiqua" w:hAnsi="Book Antiqua"/>
          <w:sz w:val="24"/>
          <w:szCs w:val="24"/>
        </w:rPr>
        <w:t xml:space="preserve"> </w:t>
      </w:r>
    </w:p>
    <w:p w14:paraId="29605E29" w14:textId="77777777" w:rsidR="005E31EE" w:rsidRPr="00393401" w:rsidRDefault="00393401" w:rsidP="00C51208">
      <w:pPr>
        <w:spacing w:after="0" w:line="480" w:lineRule="auto"/>
        <w:rPr>
          <w:rFonts w:ascii="Book Antiqua" w:hAnsi="Book Antiqua"/>
          <w:b/>
          <w:sz w:val="24"/>
          <w:szCs w:val="24"/>
        </w:rPr>
      </w:pPr>
      <w:r w:rsidRPr="00393401">
        <w:rPr>
          <w:rFonts w:ascii="Book Antiqua" w:hAnsi="Book Antiqua"/>
          <w:b/>
          <w:sz w:val="24"/>
          <w:szCs w:val="24"/>
        </w:rPr>
        <w:t xml:space="preserve">1.1 </w:t>
      </w:r>
      <w:r w:rsidR="005E31EE" w:rsidRPr="00393401">
        <w:rPr>
          <w:rFonts w:ascii="Book Antiqua" w:hAnsi="Book Antiqua"/>
          <w:b/>
          <w:sz w:val="24"/>
          <w:szCs w:val="24"/>
        </w:rPr>
        <w:t>Introduction</w:t>
      </w:r>
    </w:p>
    <w:p w14:paraId="71090C28" w14:textId="268CD77F" w:rsidR="005E31EE" w:rsidRPr="0088620A" w:rsidRDefault="001121F4" w:rsidP="00F24DCA">
      <w:pPr>
        <w:spacing w:after="0" w:line="480" w:lineRule="auto"/>
        <w:ind w:firstLine="720"/>
        <w:rPr>
          <w:rFonts w:ascii="Book Antiqua" w:hAnsi="Book Antiqua" w:cs="Times New Roman"/>
          <w:sz w:val="24"/>
          <w:szCs w:val="24"/>
        </w:rPr>
      </w:pPr>
      <w:r>
        <w:rPr>
          <w:rFonts w:ascii="Book Antiqua" w:hAnsi="Book Antiqua" w:cs="Times New Roman"/>
          <w:sz w:val="24"/>
          <w:szCs w:val="24"/>
        </w:rPr>
        <w:t xml:space="preserve">Irrigated agriculture, </w:t>
      </w:r>
      <w:r w:rsidR="00FE47BD">
        <w:rPr>
          <w:rFonts w:ascii="Book Antiqua" w:hAnsi="Book Antiqua" w:cs="Times New Roman"/>
          <w:sz w:val="24"/>
          <w:szCs w:val="24"/>
        </w:rPr>
        <w:t>climate change</w:t>
      </w:r>
      <w:r>
        <w:rPr>
          <w:rFonts w:ascii="Book Antiqua" w:hAnsi="Book Antiqua" w:cs="Times New Roman"/>
          <w:sz w:val="24"/>
          <w:szCs w:val="24"/>
        </w:rPr>
        <w:t>, an</w:t>
      </w:r>
      <w:r w:rsidR="002E7270">
        <w:rPr>
          <w:rFonts w:ascii="Book Antiqua" w:hAnsi="Book Antiqua" w:cs="Times New Roman"/>
          <w:sz w:val="24"/>
          <w:szCs w:val="24"/>
        </w:rPr>
        <w:t xml:space="preserve">d </w:t>
      </w:r>
      <w:r w:rsidR="00813C8E">
        <w:rPr>
          <w:rFonts w:ascii="Book Antiqua" w:hAnsi="Book Antiqua" w:cs="Times New Roman"/>
          <w:sz w:val="24"/>
          <w:szCs w:val="24"/>
        </w:rPr>
        <w:t>environmental concerns</w:t>
      </w:r>
      <w:r w:rsidR="00FE47BD">
        <w:rPr>
          <w:rFonts w:ascii="Book Antiqua" w:hAnsi="Book Antiqua" w:cs="Times New Roman"/>
          <w:sz w:val="24"/>
          <w:szCs w:val="24"/>
        </w:rPr>
        <w:t xml:space="preserve"> are forcing Mediterranean societies to reconsider how water is managed, allocated, and planned for</w:t>
      </w:r>
      <w:r w:rsidR="00302504">
        <w:rPr>
          <w:rFonts w:ascii="Book Antiqua" w:hAnsi="Book Antiqua" w:cs="Times New Roman"/>
          <w:sz w:val="24"/>
          <w:szCs w:val="24"/>
        </w:rPr>
        <w:t>, in order</w:t>
      </w:r>
      <w:r w:rsidR="00FE47BD">
        <w:rPr>
          <w:rFonts w:ascii="Book Antiqua" w:hAnsi="Book Antiqua" w:cs="Times New Roman"/>
          <w:sz w:val="24"/>
          <w:szCs w:val="24"/>
        </w:rPr>
        <w:t xml:space="preserve"> to meet human and ecosystem needs</w:t>
      </w:r>
      <w:r w:rsidR="003E7DBE">
        <w:rPr>
          <w:rFonts w:ascii="Book Antiqua" w:hAnsi="Book Antiqua" w:cs="Times New Roman"/>
          <w:sz w:val="24"/>
          <w:szCs w:val="24"/>
        </w:rPr>
        <w:t xml:space="preserve"> reliably.  </w:t>
      </w:r>
      <w:r w:rsidR="005E31EE" w:rsidRPr="0088620A">
        <w:rPr>
          <w:rFonts w:ascii="Book Antiqua" w:hAnsi="Book Antiqua" w:cs="Times New Roman"/>
          <w:sz w:val="24"/>
          <w:szCs w:val="24"/>
        </w:rPr>
        <w:t xml:space="preserve">Globally, irrigated agriculture is responsible for 40% of food production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(FAO, 2015)</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w:t>
      </w:r>
      <w:r w:rsidR="00FE47BD">
        <w:rPr>
          <w:rFonts w:ascii="Book Antiqua" w:hAnsi="Book Antiqua" w:cs="Times New Roman"/>
          <w:sz w:val="24"/>
          <w:szCs w:val="24"/>
        </w:rPr>
        <w:t xml:space="preserve">  This </w:t>
      </w:r>
      <w:r w:rsidR="00FE47BD" w:rsidRPr="0088620A">
        <w:rPr>
          <w:rFonts w:ascii="Book Antiqua" w:hAnsi="Book Antiqua" w:cs="Times New Roman"/>
          <w:sz w:val="24"/>
          <w:szCs w:val="24"/>
        </w:rPr>
        <w:t>producti</w:t>
      </w:r>
      <w:r w:rsidR="00FE47BD">
        <w:rPr>
          <w:rFonts w:ascii="Book Antiqua" w:hAnsi="Book Antiqua" w:cs="Times New Roman"/>
          <w:sz w:val="24"/>
          <w:szCs w:val="24"/>
        </w:rPr>
        <w:t xml:space="preserve">on </w:t>
      </w:r>
      <w:r w:rsidR="00813C8E">
        <w:rPr>
          <w:rFonts w:ascii="Book Antiqua" w:hAnsi="Book Antiqua" w:cs="Times New Roman"/>
          <w:sz w:val="24"/>
          <w:szCs w:val="24"/>
        </w:rPr>
        <w:t xml:space="preserve">relies on </w:t>
      </w:r>
      <w:r w:rsidR="00813C8E" w:rsidRPr="00B453FC">
        <w:rPr>
          <w:rFonts w:ascii="Book Antiqua" w:hAnsi="Book Antiqua" w:cs="Times New Roman"/>
          <w:sz w:val="24"/>
          <w:szCs w:val="24"/>
        </w:rPr>
        <w:t>a 2</w:t>
      </w:r>
      <w:r w:rsidR="001C74BF" w:rsidRPr="00B453FC">
        <w:rPr>
          <w:rFonts w:ascii="Book Antiqua" w:hAnsi="Book Antiqua" w:cs="Times New Roman"/>
          <w:sz w:val="24"/>
          <w:szCs w:val="24"/>
        </w:rPr>
        <w:t>,</w:t>
      </w:r>
      <w:r w:rsidR="00B453FC" w:rsidRPr="00B453FC">
        <w:rPr>
          <w:rFonts w:ascii="Book Antiqua" w:hAnsi="Book Antiqua" w:cs="Times New Roman"/>
          <w:sz w:val="24"/>
          <w:szCs w:val="24"/>
        </w:rPr>
        <w:t>7</w:t>
      </w:r>
      <w:r w:rsidR="00587805" w:rsidRPr="00B453FC">
        <w:rPr>
          <w:rFonts w:ascii="Book Antiqua" w:hAnsi="Book Antiqua" w:cs="Times New Roman"/>
          <w:sz w:val="24"/>
          <w:szCs w:val="24"/>
        </w:rPr>
        <w:t>00</w:t>
      </w:r>
      <w:r w:rsidR="00FE47BD" w:rsidRPr="00B453FC">
        <w:rPr>
          <w:rFonts w:ascii="Book Antiqua" w:hAnsi="Book Antiqua" w:cs="Times New Roman"/>
          <w:sz w:val="24"/>
          <w:szCs w:val="24"/>
        </w:rPr>
        <w:t xml:space="preserve"> </w:t>
      </w:r>
      <w:r w:rsidR="00B453FC">
        <w:rPr>
          <w:rFonts w:ascii="Book Antiqua" w:hAnsi="Book Antiqua" w:cs="Times New Roman"/>
          <w:sz w:val="24"/>
          <w:szCs w:val="24"/>
        </w:rPr>
        <w:t>km</w:t>
      </w:r>
      <w:r w:rsidR="00B453FC">
        <w:rPr>
          <w:rFonts w:ascii="Book Antiqua" w:hAnsi="Book Antiqua" w:cs="Times New Roman"/>
          <w:sz w:val="24"/>
          <w:szCs w:val="24"/>
          <w:vertAlign w:val="superscript"/>
        </w:rPr>
        <w:t>3</w:t>
      </w:r>
      <w:r w:rsidR="00B453FC">
        <w:rPr>
          <w:rFonts w:ascii="Book Antiqua" w:hAnsi="Book Antiqua" w:cs="Times New Roman"/>
          <w:sz w:val="24"/>
          <w:szCs w:val="24"/>
        </w:rPr>
        <w:t xml:space="preserve"> </w:t>
      </w:r>
      <w:r w:rsidR="00FE47BD" w:rsidRPr="0088620A">
        <w:rPr>
          <w:rFonts w:ascii="Book Antiqua" w:hAnsi="Book Antiqua" w:cs="Times New Roman"/>
          <w:sz w:val="24"/>
          <w:szCs w:val="24"/>
        </w:rPr>
        <w:t>freshwater</w:t>
      </w:r>
      <w:r w:rsidR="00FE47BD">
        <w:rPr>
          <w:rFonts w:ascii="Book Antiqua" w:hAnsi="Book Antiqua" w:cs="Times New Roman"/>
          <w:sz w:val="24"/>
          <w:szCs w:val="24"/>
        </w:rPr>
        <w:t xml:space="preserve"> input </w:t>
      </w:r>
      <w:r w:rsidR="00FE47BD" w:rsidRPr="00587805">
        <w:rPr>
          <w:rFonts w:ascii="Book Antiqua" w:hAnsi="Book Antiqua" w:cs="Times New Roman"/>
          <w:sz w:val="24"/>
          <w:szCs w:val="24"/>
        </w:rPr>
        <w:t>aka blue water,</w:t>
      </w:r>
      <w:r w:rsidR="00587805">
        <w:rPr>
          <w:rFonts w:ascii="Book Antiqua" w:hAnsi="Book Antiqua" w:cs="Times New Roman"/>
          <w:sz w:val="24"/>
          <w:szCs w:val="24"/>
        </w:rPr>
        <w:t xml:space="preserve"> </w:t>
      </w:r>
      <w:r w:rsidR="00FE47BD" w:rsidRPr="0088620A">
        <w:rPr>
          <w:rFonts w:ascii="Book Antiqua" w:hAnsi="Book Antiqua" w:cs="Times New Roman"/>
          <w:sz w:val="24"/>
          <w:szCs w:val="24"/>
        </w:rPr>
        <w:t xml:space="preserve">accounting for 70% of global </w:t>
      </w:r>
      <w:r w:rsidR="00625919" w:rsidRPr="00587805">
        <w:rPr>
          <w:rFonts w:ascii="Book Antiqua" w:hAnsi="Book Antiqua" w:cs="Times New Roman"/>
          <w:sz w:val="24"/>
          <w:szCs w:val="24"/>
        </w:rPr>
        <w:t>blue water</w:t>
      </w:r>
      <w:r w:rsidR="00FE47BD" w:rsidRPr="0088620A">
        <w:rPr>
          <w:rFonts w:ascii="Book Antiqua" w:hAnsi="Book Antiqua" w:cs="Times New Roman"/>
          <w:sz w:val="24"/>
          <w:szCs w:val="24"/>
        </w:rPr>
        <w:t xml:space="preserve"> use by humans</w:t>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In Mediterranean climates like</w:t>
      </w:r>
      <w:r w:rsidR="005E31EE">
        <w:rPr>
          <w:rFonts w:ascii="Book Antiqua" w:hAnsi="Book Antiqua" w:cs="Times New Roman"/>
          <w:sz w:val="24"/>
          <w:szCs w:val="24"/>
        </w:rPr>
        <w:t xml:space="preserve"> in</w:t>
      </w:r>
      <w:r w:rsidR="005E31EE" w:rsidRPr="0088620A">
        <w:rPr>
          <w:rFonts w:ascii="Book Antiqua" w:hAnsi="Book Antiqua" w:cs="Times New Roman"/>
          <w:sz w:val="24"/>
          <w:szCs w:val="24"/>
        </w:rPr>
        <w:t xml:space="preserve"> California, the reliance on irrigation in agricul</w:t>
      </w:r>
      <w:r w:rsidR="0056486C">
        <w:rPr>
          <w:rFonts w:ascii="Book Antiqua" w:hAnsi="Book Antiqua" w:cs="Times New Roman"/>
          <w:sz w:val="24"/>
          <w:szCs w:val="24"/>
        </w:rPr>
        <w:t>ture is a matter of necessity</w:t>
      </w:r>
      <w:r w:rsidR="00FE47BD">
        <w:rPr>
          <w:rFonts w:ascii="Book Antiqua" w:hAnsi="Book Antiqua" w:cs="Times New Roman"/>
          <w:sz w:val="24"/>
          <w:szCs w:val="24"/>
        </w:rPr>
        <w:t xml:space="preserve"> to meet crop water demands</w:t>
      </w:r>
      <w:r w:rsidR="005E31EE" w:rsidRPr="0088620A">
        <w:rPr>
          <w:rFonts w:ascii="Book Antiqua" w:hAnsi="Book Antiqua" w:cs="Times New Roman"/>
          <w:sz w:val="24"/>
          <w:szCs w:val="24"/>
        </w:rPr>
        <w:t xml:space="preserve">, </w:t>
      </w:r>
      <w:r w:rsidR="00BA3DB9">
        <w:rPr>
          <w:rFonts w:ascii="Book Antiqua" w:hAnsi="Book Antiqua" w:cs="Times New Roman"/>
          <w:sz w:val="24"/>
          <w:szCs w:val="24"/>
        </w:rPr>
        <w:t>especially in high-value crops.  This is because</w:t>
      </w:r>
      <w:r w:rsidR="005E31EE" w:rsidRPr="0088620A">
        <w:rPr>
          <w:rFonts w:ascii="Book Antiqua" w:hAnsi="Book Antiqua" w:cs="Times New Roman"/>
          <w:sz w:val="24"/>
          <w:szCs w:val="24"/>
        </w:rPr>
        <w:t xml:space="preserve"> growing season potential evapotranspiration </w:t>
      </w:r>
      <w:r w:rsidR="00625919">
        <w:rPr>
          <w:rFonts w:ascii="Book Antiqua" w:hAnsi="Book Antiqua" w:cs="Times New Roman"/>
          <w:sz w:val="24"/>
          <w:szCs w:val="24"/>
        </w:rPr>
        <w:t xml:space="preserve">typically </w:t>
      </w:r>
      <w:r w:rsidR="005E31EE" w:rsidRPr="0088620A">
        <w:rPr>
          <w:rFonts w:ascii="Book Antiqua" w:hAnsi="Book Antiqua" w:cs="Times New Roman"/>
          <w:sz w:val="24"/>
          <w:szCs w:val="24"/>
        </w:rPr>
        <w:t xml:space="preserve">exceeds combined growing season rainfall and crop root zone soil moisture storage from winter </w:t>
      </w:r>
      <w:r w:rsidR="00FE47BD">
        <w:rPr>
          <w:rFonts w:ascii="Book Antiqua" w:hAnsi="Book Antiqua" w:cs="Times New Roman"/>
          <w:sz w:val="24"/>
          <w:szCs w:val="24"/>
        </w:rPr>
        <w:t>storms—in many places by more than 1 m water depth per year</w:t>
      </w:r>
      <w:r w:rsidR="00F24DCA">
        <w:rPr>
          <w:rFonts w:ascii="Book Antiqua" w:hAnsi="Book Antiqua" w:cs="Times New Roman"/>
          <w:sz w:val="24"/>
          <w:szCs w:val="24"/>
        </w:rPr>
        <w:t xml:space="preserve">.  </w:t>
      </w:r>
      <w:r w:rsidR="00FE47BD">
        <w:rPr>
          <w:rFonts w:ascii="Book Antiqua" w:hAnsi="Book Antiqua" w:cs="Times New Roman"/>
          <w:sz w:val="24"/>
          <w:szCs w:val="24"/>
        </w:rPr>
        <w:t xml:space="preserve">This natural climatic water deficit means that </w:t>
      </w:r>
      <w:r w:rsidR="00587805">
        <w:rPr>
          <w:rFonts w:ascii="Book Antiqua" w:hAnsi="Book Antiqua" w:cs="Times New Roman"/>
          <w:sz w:val="24"/>
          <w:szCs w:val="24"/>
        </w:rPr>
        <w:t>California’</w:t>
      </w:r>
      <w:r w:rsidR="00FE47BD">
        <w:rPr>
          <w:rFonts w:ascii="Book Antiqua" w:hAnsi="Book Antiqua" w:cs="Times New Roman"/>
          <w:sz w:val="24"/>
          <w:szCs w:val="24"/>
        </w:rPr>
        <w:t>s</w:t>
      </w:r>
      <w:r w:rsidR="005E31EE" w:rsidRPr="0088620A">
        <w:rPr>
          <w:rFonts w:ascii="Book Antiqua" w:hAnsi="Book Antiqua" w:cs="Times New Roman"/>
          <w:sz w:val="24"/>
          <w:szCs w:val="24"/>
        </w:rPr>
        <w:t xml:space="preserve"> globally significant agricultural industry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(NASS, 2015)</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 xml:space="preserve">depends on large annual inputs of </w:t>
      </w:r>
      <w:r w:rsidR="005E31EE" w:rsidRPr="00587805">
        <w:rPr>
          <w:rFonts w:ascii="Book Antiqua" w:hAnsi="Book Antiqua" w:cs="Times New Roman"/>
          <w:sz w:val="24"/>
          <w:szCs w:val="24"/>
        </w:rPr>
        <w:t>blue water</w:t>
      </w:r>
      <w:r w:rsidR="005E31EE" w:rsidRPr="0088620A">
        <w:rPr>
          <w:rFonts w:ascii="Book Antiqua" w:hAnsi="Book Antiqua" w:cs="Times New Roman"/>
          <w:sz w:val="24"/>
          <w:szCs w:val="24"/>
        </w:rPr>
        <w:t xml:space="preserve">: on average, 80% of </w:t>
      </w:r>
      <w:r w:rsidR="00587805">
        <w:rPr>
          <w:rFonts w:ascii="Book Antiqua" w:hAnsi="Book Antiqua" w:cs="Times New Roman"/>
          <w:sz w:val="24"/>
          <w:szCs w:val="24"/>
        </w:rPr>
        <w:t>California</w:t>
      </w:r>
      <w:r w:rsidR="005E31EE" w:rsidRPr="0088620A">
        <w:rPr>
          <w:rFonts w:ascii="Book Antiqua" w:hAnsi="Book Antiqua" w:cs="Times New Roman"/>
          <w:sz w:val="24"/>
          <w:szCs w:val="24"/>
        </w:rPr>
        <w:t>’s annual diverted surface flows and pumped groundwater is for agriculture</w:t>
      </w:r>
      <w:r w:rsidR="001C74BF">
        <w:rPr>
          <w:rFonts w:ascii="Book Antiqua" w:hAnsi="Book Antiqua" w:cs="Times New Roman"/>
          <w:sz w:val="24"/>
          <w:szCs w:val="24"/>
        </w:rPr>
        <w:t xml:space="preserve"> compared to urban water use</w:t>
      </w:r>
      <w:r w:rsidR="005E31EE" w:rsidRPr="0088620A">
        <w:rPr>
          <w:rFonts w:ascii="Book Antiqua" w:hAnsi="Book Antiqua" w:cs="Times New Roman"/>
          <w:sz w:val="24"/>
          <w:szCs w:val="24"/>
        </w:rPr>
        <w:t xml:space="preserve">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From</w:t>
      </w:r>
      <w:r w:rsidR="005E31EE" w:rsidRPr="0088620A">
        <w:rPr>
          <w:rFonts w:ascii="Book Antiqua" w:hAnsi="Book Antiqua" w:cs="Times New Roman"/>
          <w:sz w:val="24"/>
          <w:szCs w:val="24"/>
        </w:rPr>
        <w:t xml:space="preserve"> 2001-2010, California agriculture applied an estimated </w:t>
      </w:r>
      <w:r w:rsidR="00B453FC">
        <w:rPr>
          <w:rFonts w:ascii="Book Antiqua" w:hAnsi="Book Antiqua" w:cs="Times New Roman"/>
          <w:sz w:val="24"/>
          <w:szCs w:val="24"/>
        </w:rPr>
        <w:t>43</w:t>
      </w:r>
      <w:r w:rsidR="00B453FC" w:rsidRPr="00B453FC">
        <w:rPr>
          <w:rFonts w:ascii="Book Antiqua" w:hAnsi="Book Antiqua" w:cs="Times New Roman"/>
          <w:sz w:val="24"/>
          <w:szCs w:val="24"/>
        </w:rPr>
        <w:t xml:space="preserve"> km</w:t>
      </w:r>
      <w:r w:rsidR="00B453FC" w:rsidRPr="00B453FC">
        <w:rPr>
          <w:rFonts w:ascii="Book Antiqua" w:hAnsi="Book Antiqua" w:cs="Times New Roman"/>
          <w:sz w:val="24"/>
          <w:szCs w:val="24"/>
          <w:vertAlign w:val="superscript"/>
        </w:rPr>
        <w:t>3</w:t>
      </w:r>
      <w:r w:rsidR="005E31EE" w:rsidRPr="00B453FC">
        <w:rPr>
          <w:rFonts w:ascii="Book Antiqua" w:hAnsi="Book Antiqua" w:cs="Times New Roman"/>
          <w:sz w:val="24"/>
          <w:szCs w:val="24"/>
        </w:rPr>
        <w:t xml:space="preserve"> yr</w:t>
      </w:r>
      <w:r w:rsidR="005E31EE" w:rsidRPr="00B453FC">
        <w:rPr>
          <w:rFonts w:ascii="Book Antiqua" w:hAnsi="Book Antiqua" w:cs="Times New Roman"/>
          <w:sz w:val="24"/>
          <w:szCs w:val="24"/>
          <w:vertAlign w:val="superscript"/>
        </w:rPr>
        <w:t>-1</w:t>
      </w:r>
      <w:r w:rsidR="005E31EE" w:rsidRPr="0088620A">
        <w:rPr>
          <w:rFonts w:ascii="Book Antiqua" w:hAnsi="Book Antiqua" w:cs="Times New Roman"/>
          <w:sz w:val="24"/>
          <w:szCs w:val="24"/>
        </w:rPr>
        <w:t xml:space="preserve"> of surface and groundwater for irrigation, 40-50% of all </w:t>
      </w:r>
      <w:r w:rsidR="003E7DBE">
        <w:rPr>
          <w:rFonts w:ascii="Book Antiqua" w:hAnsi="Book Antiqua" w:cs="Times New Roman"/>
          <w:sz w:val="24"/>
          <w:szCs w:val="24"/>
        </w:rPr>
        <w:t xml:space="preserve">streamflow </w:t>
      </w:r>
      <w:r w:rsidR="005E31EE" w:rsidRPr="0088620A">
        <w:rPr>
          <w:rFonts w:ascii="Book Antiqua" w:hAnsi="Book Antiqua" w:cs="Times New Roman"/>
          <w:sz w:val="24"/>
          <w:szCs w:val="24"/>
        </w:rPr>
        <w:t xml:space="preserve">from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’s watersheds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With growing concern over the endangerment of native fish species and disappearance of whole freshwater </w:t>
      </w:r>
      <w:r w:rsidR="005E31EE" w:rsidRPr="0088620A">
        <w:rPr>
          <w:rFonts w:ascii="Book Antiqua" w:hAnsi="Book Antiqua" w:cs="Times New Roman"/>
          <w:sz w:val="24"/>
          <w:szCs w:val="24"/>
        </w:rPr>
        <w:lastRenderedPageBreak/>
        <w:t xml:space="preserve">ecosystems in the Sacramento-San Joaquin Delta, water use and non-point source pollution by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 </w:t>
      </w:r>
      <w:r w:rsidR="00CF4569">
        <w:rPr>
          <w:rFonts w:ascii="Book Antiqua" w:hAnsi="Book Antiqua" w:cs="Times New Roman"/>
          <w:sz w:val="24"/>
          <w:szCs w:val="24"/>
        </w:rPr>
        <w:t>agriculture is at the heart of long-running,</w:t>
      </w:r>
      <w:r w:rsidR="005E31EE" w:rsidRPr="0088620A">
        <w:rPr>
          <w:rFonts w:ascii="Book Antiqua" w:hAnsi="Book Antiqua" w:cs="Times New Roman"/>
          <w:sz w:val="24"/>
          <w:szCs w:val="24"/>
        </w:rPr>
        <w:t xml:space="preserve"> historic conflict</w:t>
      </w:r>
      <w:r w:rsidR="001C74BF">
        <w:rPr>
          <w:rFonts w:ascii="Book Antiqua" w:hAnsi="Book Antiqua" w:cs="Times New Roman"/>
          <w:sz w:val="24"/>
          <w:szCs w:val="24"/>
        </w:rPr>
        <w:t xml:space="preserve"> over who has a right to clean </w:t>
      </w:r>
      <w:r w:rsidR="005E31EE" w:rsidRPr="0088620A">
        <w:rPr>
          <w:rFonts w:ascii="Book Antiqua" w:hAnsi="Book Antiqua" w:cs="Times New Roman"/>
          <w:sz w:val="24"/>
          <w:szCs w:val="24"/>
        </w:rPr>
        <w:t xml:space="preserve">water in the western US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(Hanak</w:t>
      </w:r>
      <w:r w:rsidR="005E31EE" w:rsidRPr="0088620A">
        <w:rPr>
          <w:rFonts w:ascii="Book Antiqua" w:hAnsi="Book Antiqua" w:cs="Times New Roman"/>
          <w:i/>
          <w:noProof/>
          <w:sz w:val="24"/>
          <w:szCs w:val="24"/>
        </w:rPr>
        <w:t xml:space="preserve"> et al.</w:t>
      </w:r>
      <w:r w:rsidR="005E31EE" w:rsidRPr="0088620A">
        <w:rPr>
          <w:rFonts w:ascii="Book Antiqua" w:hAnsi="Book Antiqua" w:cs="Times New Roman"/>
          <w:noProof/>
          <w:sz w:val="24"/>
          <w:szCs w:val="24"/>
        </w:rPr>
        <w:t>, 2011)</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t>
      </w:r>
    </w:p>
    <w:p w14:paraId="03243C64" w14:textId="77777777"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hydroclimate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xml:space="preserve">, warming driven increases in watershed evapotranspiration (ET) 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Pr>
          <w:rFonts w:ascii="Book Antiqua" w:hAnsi="Book Antiqua"/>
          <w:sz w:val="24"/>
          <w:szCs w:val="24"/>
        </w:rPr>
        <w:t xml:space="preserve">, and/or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with droughts predicted to be markedly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77777777"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453FC">
        <w:rPr>
          <w:rFonts w:ascii="Book Antiqua" w:hAnsi="Book Antiqua"/>
          <w:sz w:val="24"/>
          <w:szCs w:val="24"/>
        </w:rPr>
        <w:t xml:space="preserve"> to adapt to climate change</w:t>
      </w:r>
      <w:r w:rsidR="00587805">
        <w:rPr>
          <w:rFonts w:ascii="Book Antiqua" w:hAnsi="Book Antiqua"/>
          <w:sz w:val="24"/>
          <w:szCs w:val="24"/>
        </w:rPr>
        <w:t>.</w:t>
      </w:r>
      <w:r w:rsidR="00B235E9">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68713D">
        <w:rPr>
          <w:rFonts w:ascii="Book Antiqua" w:hAnsi="Book Antiqua"/>
          <w:sz w:val="24"/>
          <w:szCs w:val="24"/>
        </w:rPr>
        <w:t xml:space="preserve">several </w:t>
      </w:r>
      <w:r w:rsidR="00B453FC">
        <w:rPr>
          <w:rFonts w:ascii="Book Antiqua" w:hAnsi="Book Antiqua"/>
          <w:sz w:val="24"/>
          <w:szCs w:val="24"/>
        </w:rPr>
        <w:t>ongoing</w:t>
      </w:r>
      <w:r w:rsidR="008915CF">
        <w:rPr>
          <w:rFonts w:ascii="Book Antiqua" w:hAnsi="Book Antiqua"/>
          <w:sz w:val="24"/>
          <w:szCs w:val="24"/>
        </w:rPr>
        <w:t xml:space="preserve"> examples: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 xml:space="preserve">on-going analysis of a multi-billion dollar plan called California </w:t>
      </w:r>
      <w:proofErr w:type="spellStart"/>
      <w:r w:rsidR="00250603">
        <w:rPr>
          <w:rFonts w:ascii="Book Antiqua" w:hAnsi="Book Antiqua"/>
          <w:sz w:val="24"/>
          <w:szCs w:val="24"/>
        </w:rPr>
        <w:t>WaterFix</w:t>
      </w:r>
      <w:proofErr w:type="spellEnd"/>
      <w:r w:rsidR="00250603">
        <w:rPr>
          <w:rFonts w:ascii="Book Antiqua" w:hAnsi="Book Antiqua"/>
          <w:sz w:val="24"/>
          <w:szCs w:val="24"/>
        </w:rPr>
        <w:t xml:space="preserve">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w:t>
      </w:r>
      <w:r w:rsidR="00C819D2">
        <w:rPr>
          <w:rFonts w:ascii="Book Antiqua" w:hAnsi="Book Antiqua"/>
          <w:sz w:val="24"/>
          <w:szCs w:val="24"/>
        </w:rPr>
        <w:lastRenderedPageBreak/>
        <w:t xml:space="preserve">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146830">
        <w:rPr>
          <w:rFonts w:ascii="Book Antiqua" w:hAnsi="Book Antiqua"/>
          <w:sz w:val="24"/>
          <w:szCs w:val="24"/>
        </w:rPr>
        <w:t>on agricultural land</w:t>
      </w:r>
      <w:r w:rsidR="00C819D2">
        <w:rPr>
          <w:rFonts w:ascii="Book Antiqua" w:hAnsi="Book Antiqua"/>
          <w:sz w:val="24"/>
          <w:szCs w:val="24"/>
        </w:rPr>
        <w:t xml:space="preserve"> using short-term, 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(Kocis and Dahlke, 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ways 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41977BA9"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B453FC">
        <w:rPr>
          <w:rFonts w:ascii="Book Antiqua" w:hAnsi="Book Antiqua"/>
          <w:sz w:val="24"/>
          <w:szCs w:val="24"/>
        </w:rPr>
        <w:t>.  This soil stored moisture fraction is</w:t>
      </w:r>
      <w:r w:rsidR="006F3610">
        <w:rPr>
          <w:rFonts w:ascii="Book Antiqua" w:hAnsi="Book Antiqua"/>
          <w:sz w:val="24"/>
          <w:szCs w:val="24"/>
        </w:rPr>
        <w:t xml:space="preserve"> </w:t>
      </w:r>
      <w:r>
        <w:rPr>
          <w:rFonts w:ascii="Book Antiqua" w:hAnsi="Book Antiqua"/>
          <w:sz w:val="24"/>
          <w:szCs w:val="24"/>
        </w:rPr>
        <w:t>available to crops</w:t>
      </w:r>
      <w:r w:rsidR="006F3610">
        <w:rPr>
          <w:rFonts w:ascii="Book Antiqua" w:hAnsi="Book Antiqua"/>
          <w:sz w:val="24"/>
          <w:szCs w:val="24"/>
        </w:rPr>
        <w:t xml:space="preserve"> later</w:t>
      </w:r>
      <w:r>
        <w:rPr>
          <w:rFonts w:ascii="Book Antiqua" w:hAnsi="Book Antiqua"/>
          <w:sz w:val="24"/>
          <w:szCs w:val="24"/>
        </w:rPr>
        <w:t xml:space="preserve"> during the growing season</w:t>
      </w:r>
      <w:r w:rsidR="006F3610">
        <w:rPr>
          <w:rFonts w:ascii="Book Antiqua" w:hAnsi="Book Antiqua"/>
          <w:sz w:val="24"/>
          <w:szCs w:val="24"/>
        </w:rPr>
        <w:t xml:space="preserve">, plus any growing season precipitation, and less </w:t>
      </w:r>
      <w:r w:rsidR="00B453FC">
        <w:rPr>
          <w:rFonts w:ascii="Book Antiqua" w:hAnsi="Book Antiqua"/>
          <w:sz w:val="24"/>
          <w:szCs w:val="24"/>
        </w:rPr>
        <w:t xml:space="preserve">any </w:t>
      </w:r>
      <w:r w:rsidR="006F3610">
        <w:rPr>
          <w:rFonts w:ascii="Book Antiqua" w:hAnsi="Book Antiqua"/>
          <w:sz w:val="24"/>
          <w:szCs w:val="24"/>
        </w:rPr>
        <w:t>growing season deep percolation</w:t>
      </w:r>
      <w:r>
        <w:rPr>
          <w:rFonts w:ascii="Book Antiqua" w:hAnsi="Book Antiqua"/>
          <w:sz w:val="24"/>
          <w:szCs w:val="24"/>
        </w:rPr>
        <w:t xml:space="preserve">. </w:t>
      </w:r>
      <w:r w:rsidR="0040403B">
        <w:rPr>
          <w:rFonts w:ascii="Book Antiqua" w:hAnsi="Book Antiqua"/>
          <w:sz w:val="24"/>
          <w:szCs w:val="24"/>
        </w:rPr>
        <w:t>Soils are able to temporarily store a volume of water equal to their total pore</w:t>
      </w:r>
      <w:r w:rsidR="007B3E63">
        <w:rPr>
          <w:rFonts w:ascii="Book Antiqua" w:hAnsi="Book Antiqua"/>
          <w:sz w:val="24"/>
          <w:szCs w:val="24"/>
        </w:rPr>
        <w:t xml:space="preserve"> space, commonly</w:t>
      </w:r>
      <w:r w:rsidR="000D7B9F">
        <w:rPr>
          <w:rFonts w:ascii="Book Antiqua" w:hAnsi="Book Antiqua"/>
          <w:sz w:val="24"/>
          <w:szCs w:val="24"/>
        </w:rPr>
        <w:t xml:space="preserve"> 40-60% of th</w:t>
      </w:r>
      <w:r w:rsidR="007B3E63">
        <w:rPr>
          <w:rFonts w:ascii="Book Antiqua" w:hAnsi="Book Antiqua"/>
          <w:sz w:val="24"/>
          <w:szCs w:val="24"/>
        </w:rPr>
        <w:t>e soil’s total volume.  But since</w:t>
      </w:r>
      <w:r w:rsidR="000D7B9F">
        <w:rPr>
          <w:rFonts w:ascii="Book Antiqua" w:hAnsi="Book Antiqua"/>
          <w:sz w:val="24"/>
          <w:szCs w:val="24"/>
        </w:rPr>
        <w:t xml:space="preserve"> </w:t>
      </w:r>
      <w:r w:rsidR="0040403B">
        <w:rPr>
          <w:rFonts w:ascii="Book Antiqua" w:hAnsi="Book Antiqua"/>
          <w:sz w:val="24"/>
          <w:szCs w:val="24"/>
        </w:rPr>
        <w:t xml:space="preserve">the larger pores rapidly drain due </w:t>
      </w:r>
      <w:r w:rsidR="000D7B9F">
        <w:rPr>
          <w:rFonts w:ascii="Book Antiqua" w:hAnsi="Book Antiqua"/>
          <w:sz w:val="24"/>
          <w:szCs w:val="24"/>
        </w:rPr>
        <w:t>to gravity</w:t>
      </w:r>
      <w:r w:rsidR="007B3E63">
        <w:rPr>
          <w:rFonts w:ascii="Book Antiqua" w:hAnsi="Book Antiqua"/>
          <w:sz w:val="24"/>
          <w:szCs w:val="24"/>
        </w:rPr>
        <w:t xml:space="preserve">, </w:t>
      </w:r>
      <w:r>
        <w:rPr>
          <w:rFonts w:ascii="Book Antiqua" w:hAnsi="Book Antiqua"/>
          <w:sz w:val="24"/>
          <w:szCs w:val="24"/>
        </w:rPr>
        <w:t xml:space="preserve">only </w:t>
      </w:r>
      <w:r w:rsidR="006F3610">
        <w:rPr>
          <w:rFonts w:ascii="Book Antiqua" w:hAnsi="Book Antiqua"/>
          <w:sz w:val="24"/>
          <w:szCs w:val="24"/>
        </w:rPr>
        <w:t xml:space="preserve">some part of the </w:t>
      </w:r>
      <w:r w:rsidR="0040403B">
        <w:rPr>
          <w:rFonts w:ascii="Book Antiqua" w:hAnsi="Book Antiqua"/>
          <w:sz w:val="24"/>
          <w:szCs w:val="24"/>
        </w:rPr>
        <w:t xml:space="preserve">total </w:t>
      </w:r>
      <w:r w:rsidR="000D7B9F">
        <w:rPr>
          <w:rFonts w:ascii="Book Antiqua" w:hAnsi="Book Antiqua"/>
          <w:sz w:val="24"/>
          <w:szCs w:val="24"/>
        </w:rPr>
        <w:t xml:space="preserve">soil porosity </w:t>
      </w:r>
      <w:r w:rsidR="0040403B">
        <w:rPr>
          <w:rFonts w:ascii="Book Antiqua" w:hAnsi="Book Antiqua"/>
          <w:sz w:val="24"/>
          <w:szCs w:val="24"/>
        </w:rPr>
        <w:t xml:space="preserve">is </w:t>
      </w:r>
      <w:r w:rsidR="000D7B9F">
        <w:rPr>
          <w:rFonts w:ascii="Book Antiqua" w:hAnsi="Book Antiqua"/>
          <w:sz w:val="24"/>
          <w:szCs w:val="24"/>
        </w:rPr>
        <w:t>effective</w:t>
      </w:r>
      <w:r>
        <w:rPr>
          <w:rFonts w:ascii="Book Antiqua" w:hAnsi="Book Antiqua"/>
          <w:sz w:val="24"/>
          <w:szCs w:val="24"/>
        </w:rPr>
        <w:t>ly storing water between storms.  T</w:t>
      </w:r>
      <w:r w:rsidR="006F3610">
        <w:rPr>
          <w:rFonts w:ascii="Book Antiqua" w:hAnsi="Book Antiqua"/>
          <w:sz w:val="24"/>
          <w:szCs w:val="24"/>
        </w:rPr>
        <w:t xml:space="preserve">he </w:t>
      </w:r>
      <w:r w:rsidR="000D7B9F">
        <w:rPr>
          <w:rFonts w:ascii="Book Antiqua" w:hAnsi="Book Antiqua"/>
          <w:sz w:val="24"/>
          <w:szCs w:val="24"/>
        </w:rPr>
        <w:t>soil’s</w:t>
      </w:r>
      <w:r w:rsidR="0040403B">
        <w:rPr>
          <w:rFonts w:ascii="Book Antiqua" w:hAnsi="Book Antiqua"/>
          <w:sz w:val="24"/>
          <w:szCs w:val="24"/>
        </w:rPr>
        <w:t xml:space="preserve"> </w:t>
      </w:r>
      <w:r w:rsidR="0040403B" w:rsidRPr="00250603">
        <w:rPr>
          <w:rFonts w:ascii="Book Antiqua" w:hAnsi="Book Antiqua"/>
          <w:sz w:val="24"/>
          <w:szCs w:val="24"/>
        </w:rPr>
        <w:t>field capacity</w:t>
      </w:r>
      <w:r w:rsidR="006F3610">
        <w:rPr>
          <w:rFonts w:ascii="Book Antiqua" w:hAnsi="Book Antiqua"/>
          <w:sz w:val="24"/>
          <w:szCs w:val="24"/>
        </w:rPr>
        <w:t xml:space="preserve"> is the water content at which the larger soil pores have been drained by gravity</w:t>
      </w:r>
      <w:r w:rsidR="00B453FC">
        <w:rPr>
          <w:rFonts w:ascii="Book Antiqua" w:hAnsi="Book Antiqua"/>
          <w:sz w:val="24"/>
          <w:szCs w:val="24"/>
        </w:rPr>
        <w:t xml:space="preserve"> </w:t>
      </w:r>
      <w:r w:rsidR="005E23D8">
        <w:rPr>
          <w:rFonts w:ascii="Book Antiqua" w:hAnsi="Book Antiqua"/>
          <w:sz w:val="24"/>
          <w:szCs w:val="24"/>
        </w:rPr>
        <w:t>but is available to up</w:t>
      </w:r>
      <w:bookmarkStart w:id="3" w:name="_GoBack"/>
      <w:bookmarkEnd w:id="3"/>
      <w:r w:rsidR="00730F76">
        <w:rPr>
          <w:rFonts w:ascii="Book Antiqua" w:hAnsi="Book Antiqua"/>
          <w:sz w:val="24"/>
          <w:szCs w:val="24"/>
        </w:rPr>
        <w:t xml:space="preserve">take </w:t>
      </w:r>
      <w:r w:rsidR="00B453FC">
        <w:rPr>
          <w:rFonts w:ascii="Book Antiqua" w:hAnsi="Book Antiqua"/>
          <w:sz w:val="24"/>
          <w:szCs w:val="24"/>
        </w:rPr>
        <w:t>by roots or evaporation</w:t>
      </w:r>
      <w:r w:rsidR="00730F76">
        <w:rPr>
          <w:rFonts w:ascii="Book Antiqua" w:hAnsi="Book Antiqua"/>
          <w:sz w:val="24"/>
          <w:szCs w:val="24"/>
        </w:rPr>
        <w:t xml:space="preserve"> at the surface</w:t>
      </w:r>
      <w:r w:rsidR="0040403B" w:rsidRPr="00250603">
        <w:rPr>
          <w:rFonts w:ascii="Book Antiqua" w:hAnsi="Book Antiqua"/>
          <w:sz w:val="24"/>
          <w:szCs w:val="24"/>
        </w:rPr>
        <w:t>.</w:t>
      </w:r>
      <w:r w:rsidR="0040403B">
        <w:rPr>
          <w:rFonts w:ascii="Book Antiqua" w:hAnsi="Book Antiqua"/>
          <w:sz w:val="24"/>
          <w:szCs w:val="24"/>
        </w:rPr>
        <w:t xml:space="preserve">  </w:t>
      </w:r>
      <w:r w:rsidR="000D7B9F">
        <w:rPr>
          <w:rFonts w:ascii="Book Antiqua" w:hAnsi="Book Antiqua"/>
          <w:sz w:val="24"/>
          <w:szCs w:val="24"/>
        </w:rPr>
        <w:t>At the other end of the spectrum</w:t>
      </w:r>
      <w:r w:rsidR="0040403B">
        <w:rPr>
          <w:rFonts w:ascii="Book Antiqua" w:hAnsi="Book Antiqua"/>
          <w:sz w:val="24"/>
          <w:szCs w:val="24"/>
        </w:rPr>
        <w:t xml:space="preserve">, the </w:t>
      </w:r>
      <w:r w:rsidR="000D7B9F">
        <w:rPr>
          <w:rFonts w:ascii="Book Antiqua" w:hAnsi="Book Antiqua"/>
          <w:sz w:val="24"/>
          <w:szCs w:val="24"/>
        </w:rPr>
        <w:t xml:space="preserve">water held in the smallest soil pores is </w:t>
      </w:r>
      <w:r w:rsidR="0040403B">
        <w:rPr>
          <w:rFonts w:ascii="Book Antiqua" w:hAnsi="Book Antiqua"/>
          <w:sz w:val="24"/>
          <w:szCs w:val="24"/>
        </w:rPr>
        <w:t>not plant availa</w:t>
      </w:r>
      <w:r w:rsidR="00053413">
        <w:rPr>
          <w:rFonts w:ascii="Book Antiqua" w:hAnsi="Book Antiqua"/>
          <w:sz w:val="24"/>
          <w:szCs w:val="24"/>
        </w:rPr>
        <w:t xml:space="preserve">ble, </w:t>
      </w:r>
      <w:r w:rsidR="000D7B9F">
        <w:rPr>
          <w:rFonts w:ascii="Book Antiqua" w:hAnsi="Book Antiqua"/>
          <w:sz w:val="24"/>
          <w:szCs w:val="24"/>
        </w:rPr>
        <w:t>because the suction required to extract w</w:t>
      </w:r>
      <w:r w:rsidR="007B3E63">
        <w:rPr>
          <w:rFonts w:ascii="Book Antiqua" w:hAnsi="Book Antiqua"/>
          <w:sz w:val="24"/>
          <w:szCs w:val="24"/>
        </w:rPr>
        <w:t>ater from these pores is more</w:t>
      </w:r>
      <w:r w:rsidR="000D7B9F">
        <w:rPr>
          <w:rFonts w:ascii="Book Antiqua" w:hAnsi="Book Antiqua"/>
          <w:sz w:val="24"/>
          <w:szCs w:val="24"/>
        </w:rPr>
        <w:t xml:space="preserve"> than what </w:t>
      </w:r>
      <w:r w:rsidR="00625919">
        <w:rPr>
          <w:rFonts w:ascii="Book Antiqua" w:hAnsi="Book Antiqua"/>
          <w:sz w:val="24"/>
          <w:szCs w:val="24"/>
        </w:rPr>
        <w:t>crop</w:t>
      </w:r>
      <w:r w:rsidR="000D7B9F">
        <w:rPr>
          <w:rFonts w:ascii="Book Antiqua" w:hAnsi="Book Antiqua"/>
          <w:sz w:val="24"/>
          <w:szCs w:val="24"/>
        </w:rPr>
        <w:t xml:space="preserve"> roots can</w:t>
      </w:r>
      <w:r w:rsidR="00053413">
        <w:rPr>
          <w:rFonts w:ascii="Book Antiqua" w:hAnsi="Book Antiqua"/>
          <w:sz w:val="24"/>
          <w:szCs w:val="24"/>
        </w:rPr>
        <w:t xml:space="preserve"> typically</w:t>
      </w:r>
      <w:r w:rsidR="000D7B9F">
        <w:rPr>
          <w:rFonts w:ascii="Book Antiqua" w:hAnsi="Book Antiqua"/>
          <w:sz w:val="24"/>
          <w:szCs w:val="24"/>
        </w:rPr>
        <w:t xml:space="preserve"> exert.  This volume of unavailable </w:t>
      </w:r>
      <w:r w:rsidR="007B3E63">
        <w:rPr>
          <w:rFonts w:ascii="Book Antiqua" w:hAnsi="Book Antiqua"/>
          <w:sz w:val="24"/>
          <w:szCs w:val="24"/>
        </w:rPr>
        <w:t xml:space="preserve">soil held </w:t>
      </w:r>
      <w:r w:rsidR="000D7B9F">
        <w:rPr>
          <w:rFonts w:ascii="Book Antiqua" w:hAnsi="Book Antiqua"/>
          <w:sz w:val="24"/>
          <w:szCs w:val="24"/>
        </w:rPr>
        <w:t xml:space="preserve">water is </w:t>
      </w:r>
      <w:r w:rsidR="00625919">
        <w:rPr>
          <w:rFonts w:ascii="Book Antiqua" w:hAnsi="Book Antiqua"/>
          <w:sz w:val="24"/>
          <w:szCs w:val="24"/>
        </w:rPr>
        <w:t>called</w:t>
      </w:r>
      <w:r w:rsidR="000D7B9F">
        <w:rPr>
          <w:rFonts w:ascii="Book Antiqua" w:hAnsi="Book Antiqua"/>
          <w:sz w:val="24"/>
          <w:szCs w:val="24"/>
        </w:rPr>
        <w:t xml:space="preserve"> the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The difference between </w:t>
      </w:r>
      <w:r w:rsidR="000D7B9F" w:rsidRPr="00250603">
        <w:rPr>
          <w:rFonts w:ascii="Book Antiqua" w:hAnsi="Book Antiqua"/>
          <w:sz w:val="24"/>
          <w:szCs w:val="24"/>
        </w:rPr>
        <w:t xml:space="preserve">field capacity </w:t>
      </w:r>
      <w:r w:rsidR="000D7B9F">
        <w:rPr>
          <w:rFonts w:ascii="Book Antiqua" w:hAnsi="Book Antiqua"/>
          <w:sz w:val="24"/>
          <w:szCs w:val="24"/>
        </w:rPr>
        <w:t xml:space="preserve">and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is called the </w:t>
      </w:r>
      <w:r w:rsidR="000D7B9F" w:rsidRPr="00250603">
        <w:rPr>
          <w:rFonts w:ascii="Book Antiqua" w:hAnsi="Book Antiqua"/>
          <w:sz w:val="24"/>
          <w:szCs w:val="24"/>
        </w:rPr>
        <w:t>plant available water</w:t>
      </w:r>
      <w:r w:rsidR="00625919" w:rsidRPr="00250603">
        <w:rPr>
          <w:rFonts w:ascii="Book Antiqua" w:hAnsi="Book Antiqua"/>
          <w:sz w:val="24"/>
          <w:szCs w:val="24"/>
        </w:rPr>
        <w:t>.</w:t>
      </w:r>
      <w:r w:rsidR="00625919">
        <w:rPr>
          <w:rFonts w:ascii="Book Antiqua" w:hAnsi="Book Antiqua"/>
          <w:sz w:val="24"/>
          <w:szCs w:val="24"/>
        </w:rPr>
        <w:t xml:space="preserve">  T</w:t>
      </w:r>
      <w:r w:rsidR="00250603">
        <w:rPr>
          <w:rFonts w:ascii="Book Antiqua" w:hAnsi="Book Antiqua"/>
          <w:sz w:val="24"/>
          <w:szCs w:val="24"/>
        </w:rPr>
        <w:t xml:space="preserve">his soil stored rainfall </w:t>
      </w:r>
      <w:r w:rsidR="003E7DBE">
        <w:rPr>
          <w:rFonts w:ascii="Book Antiqua" w:hAnsi="Book Antiqua"/>
          <w:sz w:val="24"/>
          <w:szCs w:val="24"/>
        </w:rPr>
        <w:t>poten</w:t>
      </w:r>
      <w:r w:rsidR="00250603">
        <w:rPr>
          <w:rFonts w:ascii="Book Antiqua" w:hAnsi="Book Antiqua"/>
          <w:sz w:val="24"/>
          <w:szCs w:val="24"/>
        </w:rPr>
        <w:t xml:space="preserve">tially available to </w:t>
      </w:r>
      <w:r w:rsidR="00250603">
        <w:rPr>
          <w:rFonts w:ascii="Book Antiqua" w:hAnsi="Book Antiqua"/>
          <w:sz w:val="24"/>
          <w:szCs w:val="24"/>
        </w:rPr>
        <w:lastRenderedPageBreak/>
        <w:t xml:space="preserve">plants </w:t>
      </w:r>
      <w:r w:rsidR="003E7DBE">
        <w:rPr>
          <w:rFonts w:ascii="Book Antiqua" w:hAnsi="Book Antiqua"/>
          <w:sz w:val="24"/>
          <w:szCs w:val="24"/>
        </w:rPr>
        <w:t xml:space="preserve">comprises </w:t>
      </w:r>
      <w:r w:rsidR="003E7DBE" w:rsidRPr="00250603">
        <w:rPr>
          <w:rFonts w:ascii="Book Antiqua" w:hAnsi="Book Antiqua"/>
          <w:sz w:val="24"/>
          <w:szCs w:val="24"/>
        </w:rPr>
        <w:t>green water</w:t>
      </w:r>
      <w:r w:rsidR="002E7270">
        <w:rPr>
          <w:rFonts w:ascii="Book Antiqua" w:hAnsi="Book Antiqua"/>
          <w:sz w:val="24"/>
          <w:szCs w:val="24"/>
        </w:rPr>
        <w:t xml:space="preserve"> and is the</w:t>
      </w:r>
      <w:r w:rsidR="00B453FC">
        <w:rPr>
          <w:rFonts w:ascii="Book Antiqua" w:hAnsi="Book Antiqua"/>
          <w:sz w:val="24"/>
          <w:szCs w:val="24"/>
        </w:rPr>
        <w:t xml:space="preserve"> conceptual underpinning of a green water 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B453FC">
        <w:rPr>
          <w:rFonts w:ascii="Book Antiqua" w:hAnsi="Book Antiqua"/>
          <w:sz w:val="24"/>
          <w:szCs w:val="24"/>
        </w:rPr>
        <w:t>, spanning 1.45 million hectares</w:t>
      </w:r>
      <w:r w:rsidR="00D16D91">
        <w:rPr>
          <w:rFonts w:ascii="Book Antiqua" w:hAnsi="Book Antiqua"/>
          <w:sz w:val="24"/>
          <w:szCs w:val="24"/>
        </w:rPr>
        <w:t>.</w:t>
      </w:r>
    </w:p>
    <w:p w14:paraId="0A8BE9F1" w14:textId="77777777" w:rsidR="000F7862" w:rsidRDefault="0068713D" w:rsidP="00F24DCA">
      <w:pPr>
        <w:spacing w:after="0" w:line="480" w:lineRule="auto"/>
        <w:ind w:firstLine="720"/>
        <w:rPr>
          <w:rFonts w:ascii="Book Antiqua" w:hAnsi="Book Antiqua"/>
          <w:sz w:val="24"/>
          <w:szCs w:val="24"/>
        </w:rPr>
      </w:pPr>
      <w:r>
        <w:rPr>
          <w:rFonts w:ascii="Book Antiqua" w:hAnsi="Book Antiqua"/>
          <w:sz w:val="24"/>
          <w:szCs w:val="24"/>
        </w:rPr>
        <w:t>Although p</w:t>
      </w:r>
      <w:r w:rsidR="00B235E9" w:rsidRPr="0040403B">
        <w:rPr>
          <w:rFonts w:ascii="Book Antiqua" w:hAnsi="Book Antiqua"/>
          <w:sz w:val="24"/>
          <w:szCs w:val="24"/>
        </w:rPr>
        <w:t>rovision</w:t>
      </w:r>
      <w:r w:rsidR="00B235E9" w:rsidRPr="0088620A">
        <w:rPr>
          <w:rFonts w:ascii="Book Antiqua" w:hAnsi="Book Antiqua"/>
          <w:sz w:val="24"/>
          <w:szCs w:val="24"/>
        </w:rPr>
        <w:t xml:space="preserve"> of </w:t>
      </w:r>
      <w:r w:rsidR="00B235E9" w:rsidRPr="00250603">
        <w:rPr>
          <w:rFonts w:ascii="Book Antiqua" w:hAnsi="Book Antiqua"/>
          <w:sz w:val="24"/>
          <w:szCs w:val="24"/>
        </w:rPr>
        <w:t>green water</w:t>
      </w:r>
      <w:r w:rsidR="00B235E9" w:rsidRPr="0088620A">
        <w:rPr>
          <w:rFonts w:ascii="Book Antiqua" w:hAnsi="Book Antiqua"/>
          <w:sz w:val="24"/>
          <w:szCs w:val="24"/>
        </w:rPr>
        <w:t xml:space="preserve"> is a soil ecosystem service </w:t>
      </w:r>
      <w:r w:rsidR="00053413">
        <w:rPr>
          <w:rFonts w:ascii="Book Antiqua" w:hAnsi="Book Antiqua"/>
          <w:sz w:val="24"/>
          <w:szCs w:val="24"/>
        </w:rPr>
        <w:t>that can have multiple downstream benefits</w:t>
      </w:r>
      <w:r>
        <w:rPr>
          <w:rFonts w:ascii="Book Antiqua" w:hAnsi="Book Antiqua"/>
          <w:sz w:val="24"/>
          <w:szCs w:val="24"/>
        </w:rPr>
        <w:t>, the green water resource has not been quantified or analyzed in detail</w:t>
      </w:r>
      <w:r w:rsidR="008458E9">
        <w:rPr>
          <w:rFonts w:ascii="Book Antiqua" w:hAnsi="Book Antiqua"/>
          <w:sz w:val="24"/>
          <w:szCs w:val="24"/>
        </w:rPr>
        <w:t xml:space="preserve"> in California</w:t>
      </w:r>
      <w:r>
        <w:rPr>
          <w:rFonts w:ascii="Book Antiqua" w:hAnsi="Book Antiqua"/>
          <w:sz w:val="24"/>
          <w:szCs w:val="24"/>
        </w:rPr>
        <w:t>, despite implicit assumption of its use in California agricultural water demand models</w:t>
      </w:r>
      <w:r w:rsidR="00F847A1">
        <w:rPr>
          <w:rFonts w:ascii="Book Antiqua" w:hAnsi="Book Antiqua"/>
          <w:sz w:val="24"/>
          <w:szCs w:val="24"/>
        </w:rPr>
        <w:t xml:space="preserve"> that estimate irrigation demand for</w:t>
      </w:r>
      <w:r w:rsidR="000F7862">
        <w:rPr>
          <w:rFonts w:ascii="Book Antiqua" w:hAnsi="Book Antiqua"/>
          <w:sz w:val="24"/>
          <w:szCs w:val="24"/>
        </w:rPr>
        <w:t xml:space="preserve"> relatively</w:t>
      </w:r>
      <w:r w:rsidR="00F847A1">
        <w:rPr>
          <w:rFonts w:ascii="Book Antiqua" w:hAnsi="Book Antiqua"/>
          <w:sz w:val="24"/>
          <w:szCs w:val="24"/>
        </w:rPr>
        <w:t xml:space="preserve"> large hydrologic region units</w:t>
      </w:r>
      <w:r w:rsidR="000F7862">
        <w:rPr>
          <w:rFonts w:ascii="Book Antiqua" w:hAnsi="Book Antiqua"/>
          <w:sz w:val="24"/>
          <w:szCs w:val="24"/>
        </w:rPr>
        <w:t xml:space="preserve"> </w:t>
      </w:r>
      <w:r>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 </w:instrText>
      </w:r>
      <w:r w:rsidR="00A16FF8">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EN.CITE.DATA </w:instrText>
      </w:r>
      <w:r w:rsidR="00A16FF8">
        <w:rPr>
          <w:rFonts w:ascii="Book Antiqua" w:hAnsi="Book Antiqua"/>
          <w:sz w:val="24"/>
          <w:szCs w:val="24"/>
        </w:rPr>
      </w:r>
      <w:r w:rsidR="00A16FF8">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A16FF8">
        <w:rPr>
          <w:rFonts w:ascii="Book Antiqua" w:hAnsi="Book Antiqua"/>
          <w:noProof/>
          <w:sz w:val="24"/>
          <w:szCs w:val="24"/>
        </w:rPr>
        <w:t>(Dogrul</w:t>
      </w:r>
      <w:r w:rsidR="00A16FF8" w:rsidRPr="00A16FF8">
        <w:rPr>
          <w:rFonts w:ascii="Book Antiqua" w:hAnsi="Book Antiqua"/>
          <w:i/>
          <w:noProof/>
          <w:sz w:val="24"/>
          <w:szCs w:val="24"/>
        </w:rPr>
        <w:t xml:space="preserve"> et al.</w:t>
      </w:r>
      <w:r w:rsidR="00A16FF8">
        <w:rPr>
          <w:rFonts w:ascii="Book Antiqua" w:hAnsi="Book Antiqua"/>
          <w:noProof/>
          <w:sz w:val="24"/>
          <w:szCs w:val="24"/>
        </w:rPr>
        <w:t>, 2011; Orang</w:t>
      </w:r>
      <w:r w:rsidR="00A16FF8" w:rsidRPr="00A16FF8">
        <w:rPr>
          <w:rFonts w:ascii="Book Antiqua" w:hAnsi="Book Antiqua"/>
          <w:i/>
          <w:noProof/>
          <w:sz w:val="24"/>
          <w:szCs w:val="24"/>
        </w:rPr>
        <w:t xml:space="preserve"> et al.</w:t>
      </w:r>
      <w:r w:rsidR="00A16FF8">
        <w:rPr>
          <w:rFonts w:ascii="Book Antiqua" w:hAnsi="Book Antiqua"/>
          <w:noProof/>
          <w:sz w:val="24"/>
          <w:szCs w:val="24"/>
        </w:rPr>
        <w:t>, 2013; Mancosu</w:t>
      </w:r>
      <w:r w:rsidR="00A16FF8" w:rsidRPr="00A16FF8">
        <w:rPr>
          <w:rFonts w:ascii="Book Antiqua" w:hAnsi="Book Antiqua"/>
          <w:i/>
          <w:noProof/>
          <w:sz w:val="24"/>
          <w:szCs w:val="24"/>
        </w:rPr>
        <w:t xml:space="preserve"> et al.</w:t>
      </w:r>
      <w:r w:rsidR="00A16FF8">
        <w:rPr>
          <w:rFonts w:ascii="Book Antiqua" w:hAnsi="Book Antiqua"/>
          <w:noProof/>
          <w:sz w:val="24"/>
          <w:szCs w:val="24"/>
        </w:rPr>
        <w:t>, 2016; CDWR, 2017b)</w:t>
      </w:r>
      <w:r>
        <w:rPr>
          <w:rFonts w:ascii="Book Antiqua" w:hAnsi="Book Antiqua"/>
          <w:sz w:val="24"/>
          <w:szCs w:val="24"/>
        </w:rPr>
        <w:fldChar w:fldCharType="end"/>
      </w:r>
      <w:r>
        <w:rPr>
          <w:rFonts w:ascii="Book Antiqua" w:hAnsi="Book Antiqua"/>
          <w:sz w:val="24"/>
          <w:szCs w:val="24"/>
        </w:rPr>
        <w:t>.</w:t>
      </w:r>
      <w:r w:rsidR="00B235E9" w:rsidRPr="0088620A">
        <w:rPr>
          <w:rFonts w:ascii="Book Antiqua" w:hAnsi="Book Antiqua"/>
          <w:sz w:val="24"/>
          <w:szCs w:val="24"/>
        </w:rPr>
        <w:t xml:space="preserve">  </w:t>
      </w:r>
      <w:r w:rsidR="000F7862">
        <w:rPr>
          <w:rFonts w:ascii="Book Antiqua" w:hAnsi="Book Antiqua"/>
          <w:sz w:val="24"/>
          <w:szCs w:val="24"/>
        </w:rPr>
        <w:t>This study quantifies green water availability at the scale of available data: soil map unit and crop combinations at the scale of the field with climate data provided by</w:t>
      </w:r>
      <w:r w:rsidR="00F847A1">
        <w:rPr>
          <w:rFonts w:ascii="Book Antiqua" w:hAnsi="Book Antiqua"/>
          <w:sz w:val="24"/>
          <w:szCs w:val="24"/>
        </w:rPr>
        <w:t xml:space="preserve"> publicly available</w:t>
      </w:r>
      <w:r w:rsidR="000F7862">
        <w:rPr>
          <w:rFonts w:ascii="Book Antiqua" w:hAnsi="Book Antiqua"/>
          <w:sz w:val="24"/>
          <w:szCs w:val="24"/>
        </w:rPr>
        <w:t xml:space="preserve"> 2-4 km raster resolution.  </w:t>
      </w:r>
    </w:p>
    <w:p w14:paraId="349A6671" w14:textId="7A71D195" w:rsidR="00B235E9" w:rsidRDefault="00B235E9"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sidR="0040403B">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sidR="00250603">
        <w:rPr>
          <w:rFonts w:ascii="Book Antiqua" w:hAnsi="Book Antiqua"/>
          <w:sz w:val="24"/>
          <w:szCs w:val="24"/>
        </w:rPr>
        <w:t>California</w:t>
      </w:r>
      <w:r w:rsidR="007B3E63">
        <w:rPr>
          <w:rFonts w:ascii="Book Antiqua" w:hAnsi="Book Antiqua"/>
          <w:sz w:val="24"/>
          <w:szCs w:val="24"/>
        </w:rPr>
        <w:t xml:space="preserve"> </w:t>
      </w:r>
      <w:r w:rsidRPr="0088620A">
        <w:rPr>
          <w:rFonts w:ascii="Book Antiqua" w:hAnsi="Book Antiqua"/>
          <w:sz w:val="24"/>
          <w:szCs w:val="24"/>
        </w:rPr>
        <w:t>is to withhold irrigation at the beginning of the growing season until soil-sto</w:t>
      </w:r>
      <w:r w:rsidR="000F7862">
        <w:rPr>
          <w:rFonts w:ascii="Book Antiqua" w:hAnsi="Book Antiqua"/>
          <w:sz w:val="24"/>
          <w:szCs w:val="24"/>
        </w:rPr>
        <w:t xml:space="preserve">red water has been depleted to </w:t>
      </w:r>
      <w:r w:rsidRPr="0088620A">
        <w:rPr>
          <w:rFonts w:ascii="Book Antiqua" w:hAnsi="Book Antiqua"/>
          <w:sz w:val="24"/>
          <w:szCs w:val="24"/>
        </w:rPr>
        <w:t>just before the onset of plant water stress</w:t>
      </w:r>
      <w:r w:rsidR="00F847A1">
        <w:rPr>
          <w:rFonts w:ascii="Book Antiqua" w:hAnsi="Book Antiqua"/>
          <w:sz w:val="24"/>
          <w:szCs w:val="24"/>
        </w:rPr>
        <w:t>, so as to minimize risk to crop health</w:t>
      </w:r>
      <w:r w:rsidRPr="0088620A">
        <w:rPr>
          <w:rFonts w:ascii="Book Antiqua" w:hAnsi="Book Antiqua"/>
          <w:sz w:val="24"/>
          <w:szCs w:val="24"/>
        </w:rPr>
        <w:t xml:space="preserve">.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sidR="006A45D5">
        <w:rPr>
          <w:rFonts w:ascii="Book Antiqua" w:hAnsi="Book Antiqua"/>
          <w:sz w:val="24"/>
          <w:szCs w:val="24"/>
        </w:rPr>
        <w:t xml:space="preserve"> irrigation management </w:t>
      </w:r>
      <w:r w:rsidR="000D7B9F">
        <w:rPr>
          <w:rFonts w:ascii="Book Antiqua" w:hAnsi="Book Antiqua"/>
          <w:sz w:val="24"/>
          <w:szCs w:val="24"/>
        </w:rPr>
        <w:t xml:space="preserve">and is commonly </w:t>
      </w:r>
      <w:r w:rsidR="000F7862">
        <w:rPr>
          <w:rFonts w:ascii="Book Antiqua" w:hAnsi="Book Antiqua"/>
          <w:sz w:val="24"/>
          <w:szCs w:val="24"/>
        </w:rPr>
        <w:t xml:space="preserve">found </w:t>
      </w:r>
      <w:r w:rsidR="000D7B9F">
        <w:rPr>
          <w:rFonts w:ascii="Book Antiqua" w:hAnsi="Book Antiqua"/>
          <w:sz w:val="24"/>
          <w:szCs w:val="24"/>
        </w:rPr>
        <w:t xml:space="preserve">to be 50% of the </w:t>
      </w:r>
      <w:r w:rsidR="000D7B9F" w:rsidRPr="00250603">
        <w:rPr>
          <w:rFonts w:ascii="Book Antiqua" w:hAnsi="Book Antiqua"/>
          <w:sz w:val="24"/>
          <w:szCs w:val="24"/>
        </w:rPr>
        <w:t>plant available water</w:t>
      </w:r>
      <w:r w:rsidR="000D7B9F">
        <w:rPr>
          <w:rFonts w:ascii="Book Antiqua" w:hAnsi="Book Antiqua"/>
          <w:sz w:val="24"/>
          <w:szCs w:val="24"/>
        </w:rPr>
        <w:t xml:space="preserve"> </w:t>
      </w:r>
      <w:r w:rsidR="0099543B">
        <w:rPr>
          <w:rFonts w:ascii="Book Antiqua" w:hAnsi="Book Antiqua"/>
          <w:sz w:val="24"/>
          <w:szCs w:val="24"/>
        </w:rPr>
        <w:t>(Figure 1</w:t>
      </w:r>
      <w:r w:rsidRPr="0088620A">
        <w:rPr>
          <w:rFonts w:ascii="Book Antiqua" w:hAnsi="Book Antiqua"/>
          <w:sz w:val="24"/>
          <w:szCs w:val="24"/>
        </w:rPr>
        <w:t xml:space="preserve">) </w:t>
      </w:r>
      <w:r w:rsidRPr="0088620A">
        <w:rPr>
          <w:rFonts w:ascii="Book Antiqua" w:hAnsi="Book Antiqua"/>
          <w:sz w:val="24"/>
          <w:szCs w:val="24"/>
        </w:rPr>
        <w:fldChar w:fldCharType="begin"/>
      </w:r>
      <w:r w:rsidRPr="0088620A">
        <w:rPr>
          <w:rFonts w:ascii="Book Antiqua" w:hAnsi="Book Antiqua"/>
          <w:sz w:val="24"/>
          <w:szCs w:val="24"/>
        </w:rPr>
        <w:instrText xml:space="preserve"> ADDIN EN.CITE &lt;EndNote&gt;&lt;Cite&gt;&lt;Author&gt;Hanson&lt;/Author&gt;&lt;Year&gt;1999&lt;/Year&gt;&lt;RecNum&gt;168&lt;/RecNum&gt;&lt;DisplayText&gt;(Hanson&lt;style face="italic"&gt; et al.&lt;/style&gt;, 1999)&lt;/DisplayText&gt;&lt;record&gt;&lt;rec-number&gt;168&lt;/rec-number&gt;&lt;foreign-keys&gt;&lt;key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Program&lt;/publisher&gt;&lt;urls&gt;&lt;/urls&gt;&lt;/record&gt;&lt;/Cite&gt;&lt;/EndNote&gt;</w:instrText>
      </w:r>
      <w:r w:rsidRPr="0088620A">
        <w:rPr>
          <w:rFonts w:ascii="Book Antiqua" w:hAnsi="Book Antiqua"/>
          <w:sz w:val="24"/>
          <w:szCs w:val="24"/>
        </w:rPr>
        <w:fldChar w:fldCharType="separate"/>
      </w:r>
      <w:r w:rsidRPr="0088620A">
        <w:rPr>
          <w:rFonts w:ascii="Book Antiqua" w:hAnsi="Book Antiqua"/>
          <w:noProof/>
          <w:sz w:val="24"/>
          <w:szCs w:val="24"/>
        </w:rPr>
        <w:t>(Hanson</w:t>
      </w:r>
      <w:r w:rsidRPr="0088620A">
        <w:rPr>
          <w:rFonts w:ascii="Book Antiqua" w:hAnsi="Book Antiqua"/>
          <w:i/>
          <w:noProof/>
          <w:sz w:val="24"/>
          <w:szCs w:val="24"/>
        </w:rPr>
        <w:t xml:space="preserve"> et al.</w:t>
      </w:r>
      <w:r w:rsidRPr="0088620A">
        <w:rPr>
          <w:rFonts w:ascii="Book Antiqua" w:hAnsi="Book Antiqua"/>
          <w:noProof/>
          <w:sz w:val="24"/>
          <w:szCs w:val="24"/>
        </w:rPr>
        <w:t>, 1999)</w:t>
      </w:r>
      <w:r w:rsidRPr="0088620A">
        <w:rPr>
          <w:rFonts w:ascii="Book Antiqua" w:hAnsi="Book Antiqua"/>
          <w:sz w:val="24"/>
          <w:szCs w:val="24"/>
        </w:rPr>
        <w:fldChar w:fldCharType="end"/>
      </w:r>
      <w:r w:rsidRPr="0088620A">
        <w:rPr>
          <w:rFonts w:ascii="Book Antiqua" w:hAnsi="Book Antiqua"/>
          <w:sz w:val="24"/>
          <w:szCs w:val="24"/>
        </w:rPr>
        <w:t xml:space="preserve">.   </w:t>
      </w:r>
      <w:r w:rsidR="006A45D5">
        <w:rPr>
          <w:rFonts w:ascii="Book Antiqua" w:hAnsi="Book Antiqua"/>
          <w:sz w:val="24"/>
          <w:szCs w:val="24"/>
        </w:rPr>
        <w:t>Delaying irrigation at the begin</w:t>
      </w:r>
      <w:r w:rsidR="0040403B">
        <w:rPr>
          <w:rFonts w:ascii="Book Antiqua" w:hAnsi="Book Antiqua"/>
          <w:sz w:val="24"/>
          <w:szCs w:val="24"/>
        </w:rPr>
        <w:t xml:space="preserve">ning of the growing season </w:t>
      </w:r>
      <w:r w:rsidR="00B069C6">
        <w:rPr>
          <w:rFonts w:ascii="Book Antiqua" w:hAnsi="Book Antiqua"/>
          <w:sz w:val="24"/>
          <w:szCs w:val="24"/>
        </w:rPr>
        <w:t xml:space="preserve">and utilization of the </w:t>
      </w:r>
      <w:r w:rsidR="00B069C6" w:rsidRPr="00250603">
        <w:rPr>
          <w:rFonts w:ascii="Book Antiqua" w:hAnsi="Book Antiqua"/>
          <w:sz w:val="24"/>
          <w:szCs w:val="24"/>
        </w:rPr>
        <w:t>green water</w:t>
      </w:r>
      <w:r w:rsidR="00B069C6">
        <w:rPr>
          <w:rFonts w:ascii="Book Antiqua" w:hAnsi="Book Antiqua"/>
          <w:sz w:val="24"/>
          <w:szCs w:val="24"/>
        </w:rPr>
        <w:t xml:space="preserve"> resource </w:t>
      </w:r>
      <w:r w:rsidR="0040403B">
        <w:rPr>
          <w:rFonts w:ascii="Book Antiqua" w:hAnsi="Book Antiqua"/>
          <w:sz w:val="24"/>
          <w:szCs w:val="24"/>
        </w:rPr>
        <w:t>is expected to result in several benefits:</w:t>
      </w:r>
      <w:r w:rsidR="0068713D">
        <w:rPr>
          <w:rFonts w:ascii="Book Antiqua" w:hAnsi="Book Antiqua"/>
          <w:sz w:val="24"/>
          <w:szCs w:val="24"/>
        </w:rPr>
        <w:t xml:space="preserve"> (1)</w:t>
      </w:r>
      <w:r w:rsidR="0040403B">
        <w:rPr>
          <w:rFonts w:ascii="Book Antiqua" w:hAnsi="Book Antiqua"/>
          <w:sz w:val="24"/>
          <w:szCs w:val="24"/>
        </w:rPr>
        <w:t xml:space="preserve"> reduced</w:t>
      </w:r>
      <w:r w:rsidRPr="0088620A">
        <w:rPr>
          <w:rFonts w:ascii="Book Antiqua" w:hAnsi="Book Antiqua"/>
          <w:sz w:val="24"/>
          <w:szCs w:val="24"/>
        </w:rPr>
        <w:t xml:space="preserve"> deep percolation </w:t>
      </w:r>
      <w:r w:rsidR="000F7862">
        <w:rPr>
          <w:rFonts w:ascii="Book Antiqua" w:hAnsi="Book Antiqua"/>
          <w:sz w:val="24"/>
          <w:szCs w:val="24"/>
        </w:rPr>
        <w:t>and/</w:t>
      </w:r>
      <w:r w:rsidRPr="0088620A">
        <w:rPr>
          <w:rFonts w:ascii="Book Antiqua" w:hAnsi="Book Antiqua"/>
          <w:sz w:val="24"/>
          <w:szCs w:val="24"/>
        </w:rPr>
        <w:t>or surface runoff</w:t>
      </w:r>
      <w:r w:rsidR="000F7862">
        <w:rPr>
          <w:rFonts w:ascii="Book Antiqua" w:hAnsi="Book Antiqua"/>
          <w:sz w:val="24"/>
          <w:szCs w:val="24"/>
        </w:rPr>
        <w:t xml:space="preserve"> early in the irrigation season and again in the Fall</w:t>
      </w:r>
      <w:r w:rsidR="0040403B">
        <w:rPr>
          <w:rFonts w:ascii="Book Antiqua" w:hAnsi="Book Antiqua"/>
          <w:sz w:val="24"/>
          <w:szCs w:val="24"/>
        </w:rPr>
        <w:t>;</w:t>
      </w:r>
      <w:r w:rsidR="006A45D5">
        <w:rPr>
          <w:rFonts w:ascii="Book Antiqua" w:hAnsi="Book Antiqua"/>
          <w:sz w:val="24"/>
          <w:szCs w:val="24"/>
        </w:rPr>
        <w:t xml:space="preserve"> </w:t>
      </w:r>
      <w:r w:rsidR="0068713D">
        <w:rPr>
          <w:rFonts w:ascii="Book Antiqua" w:hAnsi="Book Antiqua"/>
          <w:sz w:val="24"/>
          <w:szCs w:val="24"/>
        </w:rPr>
        <w:t xml:space="preserve">(2) </w:t>
      </w:r>
      <w:r w:rsidR="0040403B">
        <w:rPr>
          <w:rFonts w:ascii="Book Antiqua" w:hAnsi="Book Antiqua"/>
          <w:sz w:val="24"/>
          <w:szCs w:val="24"/>
        </w:rPr>
        <w:t xml:space="preserve">reduced non-point source pollution; </w:t>
      </w:r>
      <w:r w:rsidR="0068713D">
        <w:rPr>
          <w:rFonts w:ascii="Book Antiqua" w:hAnsi="Book Antiqua"/>
          <w:sz w:val="24"/>
          <w:szCs w:val="24"/>
        </w:rPr>
        <w:t xml:space="preserve">(3) </w:t>
      </w:r>
      <w:r w:rsidR="0040403B">
        <w:rPr>
          <w:rFonts w:ascii="Book Antiqua" w:hAnsi="Book Antiqua"/>
          <w:sz w:val="24"/>
          <w:szCs w:val="24"/>
        </w:rPr>
        <w:t>reduced</w:t>
      </w:r>
      <w:r w:rsidR="006A45D5">
        <w:rPr>
          <w:rFonts w:ascii="Book Antiqua" w:hAnsi="Book Antiqua"/>
          <w:sz w:val="24"/>
          <w:szCs w:val="24"/>
        </w:rPr>
        <w:t xml:space="preserve"> energy costs associated with </w:t>
      </w:r>
      <w:r w:rsidR="0040403B">
        <w:rPr>
          <w:rFonts w:ascii="Book Antiqua" w:hAnsi="Book Antiqua"/>
          <w:sz w:val="24"/>
          <w:szCs w:val="24"/>
        </w:rPr>
        <w:t xml:space="preserve">pumping </w:t>
      </w:r>
      <w:r w:rsidR="0040403B" w:rsidRPr="00250603">
        <w:rPr>
          <w:rFonts w:ascii="Book Antiqua" w:hAnsi="Book Antiqua"/>
          <w:sz w:val="24"/>
          <w:szCs w:val="24"/>
        </w:rPr>
        <w:t>blue water</w:t>
      </w:r>
      <w:r w:rsidR="0040403B">
        <w:rPr>
          <w:rFonts w:ascii="Book Antiqua" w:hAnsi="Book Antiqua"/>
          <w:sz w:val="24"/>
          <w:szCs w:val="24"/>
        </w:rPr>
        <w:t xml:space="preserve">; </w:t>
      </w:r>
      <w:r w:rsidR="003E7DBE">
        <w:rPr>
          <w:rFonts w:ascii="Book Antiqua" w:hAnsi="Book Antiqua"/>
          <w:sz w:val="24"/>
          <w:szCs w:val="24"/>
        </w:rPr>
        <w:t>and</w:t>
      </w:r>
      <w:r w:rsidR="000F7862">
        <w:rPr>
          <w:rFonts w:ascii="Book Antiqua" w:hAnsi="Book Antiqua"/>
          <w:sz w:val="24"/>
          <w:szCs w:val="24"/>
        </w:rPr>
        <w:t xml:space="preserve"> (4)</w:t>
      </w:r>
      <w:r w:rsidR="003E7DBE">
        <w:rPr>
          <w:rFonts w:ascii="Book Antiqua" w:hAnsi="Book Antiqua"/>
          <w:sz w:val="24"/>
          <w:szCs w:val="24"/>
        </w:rPr>
        <w:t xml:space="preserve"> </w:t>
      </w:r>
      <w:r w:rsidR="00625919">
        <w:rPr>
          <w:rFonts w:ascii="Book Antiqua" w:hAnsi="Book Antiqua"/>
          <w:sz w:val="24"/>
          <w:szCs w:val="24"/>
        </w:rPr>
        <w:t xml:space="preserve">fewer </w:t>
      </w:r>
      <w:r w:rsidR="006A45D5">
        <w:rPr>
          <w:rFonts w:ascii="Book Antiqua" w:hAnsi="Book Antiqua"/>
          <w:sz w:val="24"/>
          <w:szCs w:val="24"/>
        </w:rPr>
        <w:t>s</w:t>
      </w:r>
      <w:r w:rsidR="0040403B">
        <w:rPr>
          <w:rFonts w:ascii="Book Antiqua" w:hAnsi="Book Antiqua"/>
          <w:sz w:val="24"/>
          <w:szCs w:val="24"/>
        </w:rPr>
        <w:t>tream flow diversions from late winter thru Spring</w:t>
      </w:r>
      <w:r w:rsidR="007B3E63">
        <w:rPr>
          <w:rFonts w:ascii="Book Antiqua" w:hAnsi="Book Antiqua"/>
          <w:sz w:val="24"/>
          <w:szCs w:val="24"/>
        </w:rPr>
        <w:t xml:space="preserve"> and again in</w:t>
      </w:r>
      <w:r w:rsidR="000F7862">
        <w:rPr>
          <w:rFonts w:ascii="Book Antiqua" w:hAnsi="Book Antiqua"/>
          <w:sz w:val="24"/>
          <w:szCs w:val="24"/>
        </w:rPr>
        <w:t xml:space="preserve"> the</w:t>
      </w:r>
      <w:r w:rsidR="007B3E63">
        <w:rPr>
          <w:rFonts w:ascii="Book Antiqua" w:hAnsi="Book Antiqua"/>
          <w:sz w:val="24"/>
          <w:szCs w:val="24"/>
        </w:rPr>
        <w:t xml:space="preserve"> F</w:t>
      </w:r>
      <w:r w:rsidR="000F7862">
        <w:rPr>
          <w:rFonts w:ascii="Book Antiqua" w:hAnsi="Book Antiqua"/>
          <w:sz w:val="24"/>
          <w:szCs w:val="24"/>
        </w:rPr>
        <w:t xml:space="preserve">all when irrigations are withheld </w:t>
      </w:r>
      <w:r w:rsidR="003B02E6">
        <w:rPr>
          <w:rFonts w:ascii="Book Antiqua" w:hAnsi="Book Antiqua"/>
          <w:sz w:val="24"/>
          <w:szCs w:val="24"/>
        </w:rPr>
        <w:t xml:space="preserve">to make </w:t>
      </w:r>
      <w:r w:rsidR="003B02E6">
        <w:rPr>
          <w:rFonts w:ascii="Book Antiqua" w:hAnsi="Book Antiqua"/>
          <w:sz w:val="24"/>
          <w:szCs w:val="24"/>
        </w:rPr>
        <w:lastRenderedPageBreak/>
        <w:t>room for winter precipitation storage in soils</w:t>
      </w:r>
      <w:r w:rsidR="000F7862">
        <w:rPr>
          <w:rFonts w:ascii="Book Antiqua" w:hAnsi="Book Antiqua"/>
          <w:sz w:val="24"/>
          <w:szCs w:val="24"/>
        </w:rPr>
        <w:t>, depending on a 14 year mean climate water balance</w:t>
      </w:r>
      <w:r w:rsidR="003B02E6">
        <w:rPr>
          <w:rFonts w:ascii="Book Antiqua" w:hAnsi="Book Antiqua"/>
          <w:sz w:val="24"/>
          <w:szCs w:val="24"/>
        </w:rPr>
        <w:t>.</w:t>
      </w:r>
    </w:p>
    <w:p w14:paraId="50393E61" w14:textId="77777777"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the study attempts to quantify and characterize the </w:t>
      </w:r>
      <w:r w:rsidRPr="008458E9">
        <w:rPr>
          <w:rFonts w:ascii="Book Antiqua" w:hAnsi="Book Antiqua"/>
          <w:sz w:val="24"/>
          <w:szCs w:val="24"/>
        </w:rPr>
        <w:t>green water</w:t>
      </w:r>
      <w:r>
        <w:rPr>
          <w:rFonts w:ascii="Book Antiqua" w:hAnsi="Book Antiqua"/>
          <w:sz w:val="24"/>
          <w:szCs w:val="24"/>
        </w:rPr>
        <w:t xml:space="preserve"> resource in</w:t>
      </w:r>
      <w:r w:rsidRPr="0088620A">
        <w:rPr>
          <w:rFonts w:ascii="Book Antiqua" w:hAnsi="Book Antiqua"/>
          <w:sz w:val="24"/>
          <w:szCs w:val="24"/>
        </w:rPr>
        <w:t xml:space="preserve"> several major irrigated perennia</w:t>
      </w:r>
      <w:r>
        <w:rPr>
          <w:rFonts w:ascii="Book Antiqua" w:hAnsi="Book Antiqua"/>
          <w:sz w:val="24"/>
          <w:szCs w:val="24"/>
        </w:rPr>
        <w:t xml:space="preserve">l crops in California, including alfalfa, almonds, grapes, pistachios, and walnuts.  These crops comprise approximately half of the irrigated acreage in CA and represent an expanding agricultural sector with “hardened” water demands [insert citation].  Due to their perennial nature and high establishment costs, fallowing during droughts is impractical for the farmer.  Thus a precise quantification of green water is of interest to reducing or optimizing blue water resources in the time of actual crop water demand.  </w:t>
      </w:r>
    </w:p>
    <w:p w14:paraId="7B82490C" w14:textId="156A6E81" w:rsidR="00C51208" w:rsidRDefault="00C51208" w:rsidP="00C51208">
      <w:pPr>
        <w:spacing w:after="0" w:line="480" w:lineRule="auto"/>
        <w:rPr>
          <w:rFonts w:ascii="Book Antiqua" w:hAnsi="Book Antiqua"/>
          <w:sz w:val="24"/>
          <w:szCs w:val="24"/>
        </w:rPr>
      </w:pPr>
      <w:r>
        <w:rPr>
          <w:rFonts w:ascii="Book Antiqua" w:hAnsi="Book Antiqua"/>
          <w:sz w:val="24"/>
          <w:szCs w:val="24"/>
        </w:rPr>
        <w:t xml:space="preserve">Second, as part of the resource analysis, we sought to quantify how varying the rooting depth or level of allowable depletion in irrigation management, both of which change the size of the soil water storage capacity practically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but also potentially affect crop water stress and deep percolation as a result of managing the soil reservoir for </w:t>
      </w:r>
      <w:r w:rsidRPr="008458E9">
        <w:rPr>
          <w:rFonts w:ascii="Book Antiqua" w:hAnsi="Book Antiqua"/>
          <w:sz w:val="24"/>
          <w:szCs w:val="24"/>
        </w:rPr>
        <w:t>green water.</w:t>
      </w:r>
      <w:r>
        <w:rPr>
          <w:rFonts w:ascii="Book Antiqua" w:hAnsi="Book Antiqua"/>
          <w:sz w:val="24"/>
          <w:szCs w:val="24"/>
        </w:rPr>
        <w:t xml:space="preserve">  Examining how the size of the soil reservoir used in the irrigation management scheme affects irrigation water demand, is a unique contribution to the literature on regional irrigation water demand analyses in California and is accomplished at a finer scale than other available irrigation demand studies in California.</w:t>
      </w:r>
    </w:p>
    <w:p w14:paraId="2F1DF69F" w14:textId="1277E66B" w:rsidR="006375B0" w:rsidRDefault="006375B0" w:rsidP="006375B0">
      <w:pPr>
        <w:spacing w:after="0" w:line="480" w:lineRule="auto"/>
        <w:ind w:firstLine="720"/>
        <w:rPr>
          <w:rFonts w:ascii="Book Antiqua" w:hAnsi="Book Antiqua"/>
          <w:sz w:val="24"/>
          <w:szCs w:val="24"/>
        </w:rPr>
      </w:pPr>
      <w:r>
        <w:rPr>
          <w:rFonts w:ascii="Book Antiqua" w:hAnsi="Book Antiqua"/>
          <w:sz w:val="24"/>
          <w:szCs w:val="24"/>
        </w:rPr>
        <w:t xml:space="preserve">In quantifying the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we consider how over 1.2 million different unique combinations of full root zone </w:t>
      </w:r>
      <w:r w:rsidRPr="0088620A">
        <w:rPr>
          <w:rFonts w:ascii="Book Antiqua" w:hAnsi="Book Antiqua"/>
          <w:sz w:val="24"/>
          <w:szCs w:val="24"/>
        </w:rPr>
        <w:t xml:space="preserve">soil </w:t>
      </w:r>
      <w:r>
        <w:rPr>
          <w:rFonts w:ascii="Book Antiqua" w:hAnsi="Book Antiqua"/>
          <w:sz w:val="24"/>
          <w:szCs w:val="24"/>
        </w:rPr>
        <w:t xml:space="preserve">water storage capacity (0.5-3.0 m depth), surface soil characteristics (10-15 cm depth), irrigation decisions (30, 50, and 80% </w:t>
      </w:r>
      <w:r>
        <w:rPr>
          <w:rFonts w:ascii="Book Antiqua" w:hAnsi="Book Antiqua"/>
          <w:sz w:val="24"/>
          <w:szCs w:val="24"/>
        </w:rPr>
        <w:lastRenderedPageBreak/>
        <w:t xml:space="preserve">allowable depletion of total plant available water), crop, and climate (precipitation and potential evapotranspiration) combine to produce a spatial gradient in the </w:t>
      </w:r>
      <w:r w:rsidRPr="008458E9">
        <w:rPr>
          <w:rFonts w:ascii="Book Antiqua" w:hAnsi="Book Antiqua"/>
          <w:sz w:val="24"/>
          <w:szCs w:val="24"/>
        </w:rPr>
        <w:t>green water</w:t>
      </w:r>
      <w:r>
        <w:rPr>
          <w:rFonts w:ascii="Book Antiqua" w:hAnsi="Book Antiqua"/>
          <w:sz w:val="24"/>
          <w:szCs w:val="24"/>
        </w:rPr>
        <w:t xml:space="preserve"> resource that is temporally variable across this 1.45 million study area.  This chapter focuses on the overall water balance implications of managing for green water and the spatial gradient of the resource that emerges from the analysis.  Better understanding this gradient can lead to improved, place-based, and well-timed irrigation strategies that reduce reliance on blue water by making use of </w:t>
      </w:r>
      <w:r w:rsidRPr="008458E9">
        <w:rPr>
          <w:rFonts w:ascii="Book Antiqua" w:hAnsi="Book Antiqua"/>
          <w:sz w:val="24"/>
          <w:szCs w:val="24"/>
        </w:rPr>
        <w:t>green water</w:t>
      </w:r>
      <w:r>
        <w:rPr>
          <w:rFonts w:ascii="Book Antiqua" w:hAnsi="Book Antiqua"/>
          <w:sz w:val="24"/>
          <w:szCs w:val="24"/>
        </w:rPr>
        <w:t xml:space="preserve">.  </w:t>
      </w:r>
    </w:p>
    <w:p w14:paraId="014B3681" w14:textId="77777777" w:rsidR="0099543B" w:rsidRDefault="0099543B"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AAD36BB" wp14:editId="6E44FDBA">
            <wp:extent cx="5573577"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10">
                      <a:extLst>
                        <a:ext uri="{28A0092B-C50C-407E-A947-70E740481C1C}">
                          <a14:useLocalDpi xmlns:a14="http://schemas.microsoft.com/office/drawing/2010/main" val="0"/>
                        </a:ext>
                      </a:extLst>
                    </a:blip>
                    <a:stretch>
                      <a:fillRect/>
                    </a:stretch>
                  </pic:blipFill>
                  <pic:spPr>
                    <a:xfrm>
                      <a:off x="0" y="0"/>
                      <a:ext cx="5573577" cy="2286000"/>
                    </a:xfrm>
                    <a:prstGeom prst="rect">
                      <a:avLst/>
                    </a:prstGeom>
                  </pic:spPr>
                </pic:pic>
              </a:graphicData>
            </a:graphic>
          </wp:inline>
        </w:drawing>
      </w:r>
      <w:r>
        <w:rPr>
          <w:rFonts w:ascii="Book Antiqua" w:hAnsi="Book Antiqua"/>
          <w:sz w:val="24"/>
          <w:szCs w:val="24"/>
        </w:rPr>
        <w:t xml:space="preserve">  </w:t>
      </w:r>
    </w:p>
    <w:p w14:paraId="77DD5678" w14:textId="0433DAD0" w:rsidR="0099543B" w:rsidRDefault="0099543B" w:rsidP="00C51208">
      <w:pPr>
        <w:spacing w:after="0" w:line="240" w:lineRule="auto"/>
        <w:rPr>
          <w:rFonts w:ascii="Book Antiqua" w:hAnsi="Book Antiqua"/>
          <w:sz w:val="24"/>
          <w:szCs w:val="24"/>
        </w:rPr>
      </w:pPr>
      <w:r>
        <w:rPr>
          <w:rFonts w:ascii="Book Antiqua" w:hAnsi="Book Antiqua"/>
          <w:b/>
          <w:sz w:val="24"/>
          <w:szCs w:val="24"/>
        </w:rPr>
        <w:t>Figure 1</w:t>
      </w:r>
      <w:r>
        <w:rPr>
          <w:rFonts w:ascii="Book Antiqua" w:hAnsi="Book Antiqua"/>
          <w:sz w:val="24"/>
          <w:szCs w:val="24"/>
        </w:rPr>
        <w:t xml:space="preserve">.  </w:t>
      </w:r>
      <w:r w:rsidRPr="00CD2A0A">
        <w:rPr>
          <w:rFonts w:ascii="Book Antiqua" w:hAnsi="Book Antiqua"/>
          <w:sz w:val="24"/>
          <w:szCs w:val="24"/>
        </w:rPr>
        <w:t>Three allowable depletion levels of plant available water (30, 50, and 80%) are used in the scenarios to determine when to irrigate, not wilting point</w:t>
      </w:r>
    </w:p>
    <w:p w14:paraId="545E0F77" w14:textId="77777777" w:rsidR="00F24DCA" w:rsidRDefault="00F24DCA" w:rsidP="00C51208">
      <w:pPr>
        <w:spacing w:after="0" w:line="240" w:lineRule="auto"/>
        <w:rPr>
          <w:rFonts w:ascii="Book Antiqua" w:hAnsi="Book Antiqua"/>
          <w:sz w:val="24"/>
          <w:szCs w:val="24"/>
        </w:rPr>
      </w:pPr>
    </w:p>
    <w:p w14:paraId="419C7EA9" w14:textId="77777777" w:rsidR="00326158" w:rsidRPr="00393401" w:rsidRDefault="003608DD" w:rsidP="00C51208">
      <w:pPr>
        <w:spacing w:after="0" w:line="480" w:lineRule="auto"/>
        <w:rPr>
          <w:rFonts w:ascii="Book Antiqua" w:hAnsi="Book Antiqua"/>
          <w:b/>
          <w:sz w:val="24"/>
          <w:szCs w:val="24"/>
        </w:rPr>
      </w:pPr>
      <w:r>
        <w:rPr>
          <w:rFonts w:ascii="Book Antiqua" w:hAnsi="Book Antiqua"/>
          <w:b/>
          <w:sz w:val="24"/>
          <w:szCs w:val="24"/>
        </w:rPr>
        <w:t>1</w:t>
      </w:r>
      <w:r w:rsidR="00393401" w:rsidRPr="00393401">
        <w:rPr>
          <w:rFonts w:ascii="Book Antiqua" w:hAnsi="Book Antiqua"/>
          <w:b/>
          <w:sz w:val="24"/>
          <w:szCs w:val="24"/>
        </w:rPr>
        <w:t>.2</w:t>
      </w:r>
      <w:r w:rsidR="00827552">
        <w:rPr>
          <w:rFonts w:ascii="Book Antiqua" w:hAnsi="Book Antiqua"/>
          <w:b/>
          <w:sz w:val="24"/>
          <w:szCs w:val="24"/>
        </w:rPr>
        <w:t xml:space="preserve"> Materials and </w:t>
      </w:r>
      <w:r w:rsidR="00326158" w:rsidRPr="00393401">
        <w:rPr>
          <w:rFonts w:ascii="Book Antiqua" w:hAnsi="Book Antiqua"/>
          <w:b/>
          <w:sz w:val="24"/>
          <w:szCs w:val="24"/>
        </w:rPr>
        <w:t>Methods</w:t>
      </w:r>
    </w:p>
    <w:p w14:paraId="2BB40106" w14:textId="77777777" w:rsidR="00827552" w:rsidRPr="00827552" w:rsidRDefault="00827552" w:rsidP="00C51208">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55137C5A" w14:textId="2B24CFB8" w:rsidR="00C401FE" w:rsidRDefault="00F22507" w:rsidP="00F24DCA">
      <w:pPr>
        <w:spacing w:after="0" w:line="480" w:lineRule="auto"/>
        <w:ind w:firstLine="720"/>
        <w:rPr>
          <w:rFonts w:ascii="Book Antiqua" w:hAnsi="Book Antiqua"/>
          <w:sz w:val="24"/>
          <w:szCs w:val="24"/>
        </w:rPr>
      </w:pPr>
      <w:r>
        <w:rPr>
          <w:rFonts w:ascii="Book Antiqua" w:hAnsi="Book Antiqua"/>
          <w:sz w:val="24"/>
          <w:szCs w:val="24"/>
        </w:rPr>
        <w:t xml:space="preserve">We use </w:t>
      </w:r>
      <w:r w:rsidR="00897BBF">
        <w:rPr>
          <w:rFonts w:ascii="Book Antiqua" w:hAnsi="Book Antiqua"/>
          <w:sz w:val="24"/>
          <w:szCs w:val="24"/>
        </w:rPr>
        <w:t>a 14</w:t>
      </w:r>
      <w:r w:rsidR="00263588">
        <w:rPr>
          <w:rFonts w:ascii="Book Antiqua" w:hAnsi="Book Antiqua"/>
          <w:sz w:val="24"/>
          <w:szCs w:val="24"/>
        </w:rPr>
        <w:t>+</w:t>
      </w:r>
      <w:r w:rsidR="00D77D89">
        <w:rPr>
          <w:rFonts w:ascii="Book Antiqua" w:hAnsi="Book Antiqua"/>
          <w:sz w:val="24"/>
          <w:szCs w:val="24"/>
        </w:rPr>
        <w:t xml:space="preserve"> year, daily simulation</w:t>
      </w:r>
      <w:r>
        <w:rPr>
          <w:rFonts w:ascii="Book Antiqua" w:hAnsi="Book Antiqua"/>
          <w:sz w:val="24"/>
          <w:szCs w:val="24"/>
        </w:rPr>
        <w:t xml:space="preserve"> </w:t>
      </w:r>
      <w:r w:rsidR="00D77D89">
        <w:rPr>
          <w:rFonts w:ascii="Book Antiqua" w:hAnsi="Book Antiqua"/>
          <w:sz w:val="24"/>
          <w:szCs w:val="24"/>
        </w:rPr>
        <w:t>to model</w:t>
      </w:r>
      <w:r w:rsidR="00D77D89" w:rsidRPr="005500F9">
        <w:rPr>
          <w:rFonts w:ascii="Book Antiqua" w:hAnsi="Book Antiqua"/>
          <w:sz w:val="24"/>
          <w:szCs w:val="24"/>
        </w:rPr>
        <w:t xml:space="preserve"> irrigation of</w:t>
      </w:r>
      <w:r w:rsidR="001F170B">
        <w:rPr>
          <w:rFonts w:ascii="Book Antiqua" w:hAnsi="Book Antiqua"/>
          <w:sz w:val="24"/>
          <w:szCs w:val="24"/>
        </w:rPr>
        <w:t xml:space="preserve"> the major perennial crops in California (CA)</w:t>
      </w:r>
      <w:r w:rsidR="00D77D89" w:rsidRPr="005500F9">
        <w:rPr>
          <w:rFonts w:ascii="Book Antiqua" w:hAnsi="Book Antiqua"/>
          <w:sz w:val="24"/>
          <w:szCs w:val="24"/>
        </w:rPr>
        <w:t xml:space="preserve"> (alfalfa, almonds, grapes, pistachios, and walnuts)</w:t>
      </w:r>
      <w:r w:rsidR="00F24DCA">
        <w:rPr>
          <w:rFonts w:ascii="Book Antiqua" w:hAnsi="Book Antiqua"/>
          <w:sz w:val="24"/>
          <w:szCs w:val="24"/>
        </w:rPr>
        <w:t xml:space="preserve"> covering 1.46 million hectares,</w:t>
      </w:r>
      <w:r w:rsidR="00D77D89" w:rsidRPr="005500F9">
        <w:rPr>
          <w:rFonts w:ascii="Book Antiqua" w:hAnsi="Book Antiqua"/>
          <w:sz w:val="24"/>
          <w:szCs w:val="24"/>
        </w:rPr>
        <w:t xml:space="preserve"> </w:t>
      </w:r>
      <w:r>
        <w:rPr>
          <w:rFonts w:ascii="Book Antiqua" w:hAnsi="Book Antiqua"/>
          <w:sz w:val="24"/>
          <w:szCs w:val="24"/>
        </w:rPr>
        <w:t xml:space="preserve">using </w:t>
      </w:r>
      <w:r w:rsidR="005124F2">
        <w:rPr>
          <w:rFonts w:ascii="Book Antiqua" w:hAnsi="Book Antiqua"/>
          <w:sz w:val="24"/>
          <w:szCs w:val="24"/>
        </w:rPr>
        <w:t xml:space="preserve">publicly available </w:t>
      </w:r>
      <w:r w:rsidR="00827552">
        <w:rPr>
          <w:rFonts w:ascii="Book Antiqua" w:hAnsi="Book Antiqua"/>
          <w:sz w:val="24"/>
          <w:szCs w:val="24"/>
        </w:rPr>
        <w:t xml:space="preserve">weather, </w:t>
      </w:r>
      <w:r w:rsidR="00B069C6">
        <w:rPr>
          <w:rFonts w:ascii="Book Antiqua" w:hAnsi="Book Antiqua"/>
          <w:sz w:val="24"/>
          <w:szCs w:val="24"/>
        </w:rPr>
        <w:t>soils</w:t>
      </w:r>
      <w:r w:rsidR="001A4E8B">
        <w:rPr>
          <w:rFonts w:ascii="Book Antiqua" w:hAnsi="Book Antiqua"/>
          <w:sz w:val="24"/>
          <w:szCs w:val="24"/>
        </w:rPr>
        <w:t>, and crop distribution</w:t>
      </w:r>
      <w:r w:rsidR="00B069C6">
        <w:rPr>
          <w:rFonts w:ascii="Book Antiqua" w:hAnsi="Book Antiqua"/>
          <w:sz w:val="24"/>
          <w:szCs w:val="24"/>
        </w:rPr>
        <w:t xml:space="preserve"> </w:t>
      </w:r>
      <w:r w:rsidR="00827552">
        <w:rPr>
          <w:rFonts w:ascii="Book Antiqua" w:hAnsi="Book Antiqua"/>
          <w:sz w:val="24"/>
          <w:szCs w:val="24"/>
        </w:rPr>
        <w:t>data</w:t>
      </w:r>
      <w:r w:rsidR="00A8583C">
        <w:rPr>
          <w:rFonts w:ascii="Book Antiqua" w:hAnsi="Book Antiqua"/>
          <w:sz w:val="24"/>
          <w:szCs w:val="24"/>
        </w:rPr>
        <w:t>.   These disparate data sources</w:t>
      </w:r>
      <w:r w:rsidR="001F170B">
        <w:rPr>
          <w:rFonts w:ascii="Book Antiqua" w:hAnsi="Book Antiqua"/>
          <w:sz w:val="24"/>
          <w:szCs w:val="24"/>
        </w:rPr>
        <w:t xml:space="preserve"> of varying spatial resolutions</w:t>
      </w:r>
      <w:r w:rsidR="00A8583C">
        <w:rPr>
          <w:rFonts w:ascii="Book Antiqua" w:hAnsi="Book Antiqua"/>
          <w:sz w:val="24"/>
          <w:szCs w:val="24"/>
        </w:rPr>
        <w:t xml:space="preserve"> are integrated </w:t>
      </w:r>
      <w:r w:rsidR="00D56969">
        <w:rPr>
          <w:rFonts w:ascii="Book Antiqua" w:hAnsi="Book Antiqua"/>
          <w:sz w:val="24"/>
          <w:szCs w:val="24"/>
        </w:rPr>
        <w:t>in</w:t>
      </w:r>
      <w:r w:rsidR="00A8583C">
        <w:rPr>
          <w:rFonts w:ascii="Book Antiqua" w:hAnsi="Book Antiqua"/>
          <w:sz w:val="24"/>
          <w:szCs w:val="24"/>
        </w:rPr>
        <w:t>to</w:t>
      </w:r>
      <w:r w:rsidR="00D56969">
        <w:rPr>
          <w:rFonts w:ascii="Book Antiqua" w:hAnsi="Book Antiqua"/>
          <w:sz w:val="24"/>
          <w:szCs w:val="24"/>
        </w:rPr>
        <w:t xml:space="preserve"> </w:t>
      </w:r>
      <w:r w:rsidR="00A8583C">
        <w:rPr>
          <w:rFonts w:ascii="Book Antiqua" w:hAnsi="Book Antiqua"/>
          <w:sz w:val="24"/>
          <w:szCs w:val="24"/>
        </w:rPr>
        <w:t>an algorithm</w:t>
      </w:r>
      <w:r w:rsidR="00747130">
        <w:rPr>
          <w:rFonts w:ascii="Book Antiqua" w:hAnsi="Book Antiqua"/>
          <w:sz w:val="24"/>
          <w:szCs w:val="24"/>
        </w:rPr>
        <w:t xml:space="preserve"> coded in R</w:t>
      </w:r>
      <w:r w:rsidR="005F6713">
        <w:rPr>
          <w:rFonts w:ascii="Book Antiqua" w:hAnsi="Book Antiqua"/>
          <w:sz w:val="24"/>
          <w:szCs w:val="24"/>
        </w:rPr>
        <w:t xml:space="preserve"> </w:t>
      </w:r>
      <w:r w:rsidR="00EA34FD">
        <w:rPr>
          <w:rFonts w:ascii="Book Antiqua" w:hAnsi="Book Antiqua"/>
          <w:sz w:val="24"/>
          <w:szCs w:val="24"/>
        </w:rPr>
        <w:t>that closely follows</w:t>
      </w:r>
      <w:r w:rsidR="00A8583C">
        <w:rPr>
          <w:rFonts w:ascii="Book Antiqua" w:hAnsi="Book Antiqua"/>
          <w:sz w:val="24"/>
          <w:szCs w:val="24"/>
        </w:rPr>
        <w:t xml:space="preserve"> the</w:t>
      </w:r>
      <w:r w:rsidR="005124F2">
        <w:rPr>
          <w:rFonts w:ascii="Book Antiqua" w:hAnsi="Book Antiqua"/>
          <w:sz w:val="24"/>
          <w:szCs w:val="24"/>
        </w:rPr>
        <w:t xml:space="preserve"> FAO</w:t>
      </w:r>
      <w:r w:rsidR="00C03D1B">
        <w:rPr>
          <w:rFonts w:ascii="Book Antiqua" w:hAnsi="Book Antiqua"/>
          <w:sz w:val="24"/>
          <w:szCs w:val="24"/>
        </w:rPr>
        <w:t>-</w:t>
      </w:r>
      <w:r w:rsidR="005124F2">
        <w:rPr>
          <w:rFonts w:ascii="Book Antiqua" w:hAnsi="Book Antiqua"/>
          <w:sz w:val="24"/>
          <w:szCs w:val="24"/>
        </w:rPr>
        <w:t>56</w:t>
      </w:r>
      <w:r w:rsidR="00432FF8">
        <w:rPr>
          <w:rFonts w:ascii="Book Antiqua" w:hAnsi="Book Antiqua"/>
          <w:sz w:val="24"/>
          <w:szCs w:val="24"/>
        </w:rPr>
        <w:t xml:space="preserve"> reference ET,</w:t>
      </w:r>
      <w:r>
        <w:rPr>
          <w:rFonts w:ascii="Book Antiqua" w:hAnsi="Book Antiqua"/>
          <w:sz w:val="24"/>
          <w:szCs w:val="24"/>
        </w:rPr>
        <w:t xml:space="preserve"> dual crop coefficient </w:t>
      </w:r>
      <w:r w:rsidR="00F322EC">
        <w:rPr>
          <w:rFonts w:ascii="Book Antiqua" w:hAnsi="Book Antiqua"/>
          <w:sz w:val="24"/>
          <w:szCs w:val="24"/>
        </w:rPr>
        <w:lastRenderedPageBreak/>
        <w:t>(dual K</w:t>
      </w:r>
      <w:r w:rsidR="00F322EC">
        <w:rPr>
          <w:rFonts w:ascii="Book Antiqua" w:hAnsi="Book Antiqua"/>
          <w:sz w:val="24"/>
          <w:szCs w:val="24"/>
          <w:vertAlign w:val="subscript"/>
        </w:rPr>
        <w:t>c</w:t>
      </w:r>
      <w:r w:rsidR="00F322EC">
        <w:rPr>
          <w:rFonts w:ascii="Book Antiqua" w:hAnsi="Book Antiqua"/>
          <w:sz w:val="24"/>
          <w:szCs w:val="24"/>
        </w:rPr>
        <w:t xml:space="preserve">) </w:t>
      </w:r>
      <w:r>
        <w:rPr>
          <w:rFonts w:ascii="Book Antiqua" w:hAnsi="Book Antiqua"/>
          <w:sz w:val="24"/>
          <w:szCs w:val="24"/>
        </w:rPr>
        <w:t>approach</w:t>
      </w:r>
      <w:r w:rsidR="004050A6">
        <w:rPr>
          <w:rFonts w:ascii="Book Antiqua" w:hAnsi="Book Antiqua"/>
          <w:sz w:val="24"/>
          <w:szCs w:val="24"/>
        </w:rPr>
        <w:t xml:space="preserve"> </w:t>
      </w:r>
      <w:r w:rsidR="00E352E8">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E352E8">
        <w:rPr>
          <w:rFonts w:ascii="Book Antiqua" w:hAnsi="Book Antiqua"/>
          <w:sz w:val="24"/>
          <w:szCs w:val="24"/>
        </w:rPr>
      </w:r>
      <w:r w:rsidR="00E352E8">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1998; 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E352E8">
        <w:rPr>
          <w:rFonts w:ascii="Book Antiqua" w:hAnsi="Book Antiqua"/>
          <w:sz w:val="24"/>
          <w:szCs w:val="24"/>
        </w:rPr>
        <w:fldChar w:fldCharType="end"/>
      </w:r>
      <w:r w:rsidR="00744717">
        <w:rPr>
          <w:rFonts w:ascii="Book Antiqua" w:hAnsi="Book Antiqua"/>
          <w:sz w:val="24"/>
          <w:szCs w:val="24"/>
        </w:rPr>
        <w:t xml:space="preserve"> </w:t>
      </w:r>
      <w:r w:rsidR="00A8583C">
        <w:rPr>
          <w:rFonts w:ascii="Book Antiqua" w:hAnsi="Book Antiqua"/>
          <w:sz w:val="24"/>
          <w:szCs w:val="24"/>
        </w:rPr>
        <w:t>to</w:t>
      </w:r>
      <w:r w:rsidR="00053413">
        <w:rPr>
          <w:rFonts w:ascii="Book Antiqua" w:hAnsi="Book Antiqua"/>
          <w:sz w:val="24"/>
          <w:szCs w:val="24"/>
        </w:rPr>
        <w:t xml:space="preserve"> determine </w:t>
      </w:r>
      <w:r w:rsidR="001F170B">
        <w:rPr>
          <w:rFonts w:ascii="Book Antiqua" w:hAnsi="Book Antiqua"/>
          <w:sz w:val="24"/>
          <w:szCs w:val="24"/>
        </w:rPr>
        <w:t>when to irrigate</w:t>
      </w:r>
      <w:r w:rsidR="00263588">
        <w:rPr>
          <w:rFonts w:ascii="Book Antiqua" w:hAnsi="Book Antiqua"/>
          <w:sz w:val="24"/>
          <w:szCs w:val="24"/>
        </w:rPr>
        <w:t xml:space="preserve"> based on meeting initial crop water demand with the green water resource</w:t>
      </w:r>
      <w:r w:rsidR="001F170B">
        <w:rPr>
          <w:rFonts w:ascii="Book Antiqua" w:hAnsi="Book Antiqua"/>
          <w:sz w:val="24"/>
          <w:szCs w:val="24"/>
        </w:rPr>
        <w:t>.  Results are tracked</w:t>
      </w:r>
      <w:r w:rsidR="00A8583C">
        <w:rPr>
          <w:rFonts w:ascii="Book Antiqua" w:hAnsi="Book Antiqua"/>
          <w:sz w:val="24"/>
          <w:szCs w:val="24"/>
        </w:rPr>
        <w:t xml:space="preserve"> within a water balance framework</w:t>
      </w:r>
      <w:r w:rsidR="00562F86">
        <w:rPr>
          <w:rFonts w:ascii="Book Antiqua" w:hAnsi="Book Antiqua"/>
          <w:sz w:val="24"/>
          <w:szCs w:val="24"/>
        </w:rPr>
        <w:t xml:space="preserve"> that considers green water use, blue water demand, evaporation, transpiration, deep percolation, an</w:t>
      </w:r>
      <w:r w:rsidR="001F170B">
        <w:rPr>
          <w:rFonts w:ascii="Book Antiqua" w:hAnsi="Book Antiqua"/>
          <w:sz w:val="24"/>
          <w:szCs w:val="24"/>
        </w:rPr>
        <w:t>d crop water stress for all unique combinations of soil, climate, and crop</w:t>
      </w:r>
      <w:r w:rsidR="00A8583C">
        <w:rPr>
          <w:rFonts w:ascii="Book Antiqua" w:hAnsi="Book Antiqua"/>
          <w:sz w:val="24"/>
          <w:szCs w:val="24"/>
        </w:rPr>
        <w:t xml:space="preserve"> </w:t>
      </w:r>
      <w:r w:rsidR="003608DD" w:rsidRPr="00696B71">
        <w:rPr>
          <w:rFonts w:ascii="Book Antiqua" w:hAnsi="Book Antiqua"/>
          <w:sz w:val="24"/>
          <w:szCs w:val="24"/>
        </w:rPr>
        <w:t>(</w:t>
      </w:r>
      <w:r w:rsidR="0099543B">
        <w:rPr>
          <w:rFonts w:ascii="Book Antiqua" w:hAnsi="Book Antiqua"/>
          <w:sz w:val="24"/>
          <w:szCs w:val="24"/>
        </w:rPr>
        <w:t>Figure 2</w:t>
      </w:r>
      <w:r w:rsidR="003608DD" w:rsidRPr="00696B71">
        <w:rPr>
          <w:rFonts w:ascii="Book Antiqua" w:hAnsi="Book Antiqua"/>
          <w:sz w:val="24"/>
          <w:szCs w:val="24"/>
        </w:rPr>
        <w:t>)</w:t>
      </w:r>
      <w:r w:rsidR="00053413" w:rsidRPr="00696B71">
        <w:rPr>
          <w:rFonts w:ascii="Book Antiqua" w:hAnsi="Book Antiqua"/>
          <w:sz w:val="24"/>
          <w:szCs w:val="24"/>
        </w:rPr>
        <w:t>.</w:t>
      </w:r>
    </w:p>
    <w:p w14:paraId="3E417DF7" w14:textId="574E16D9" w:rsidR="00730F76" w:rsidRDefault="00730F76" w:rsidP="00730F76">
      <w:pPr>
        <w:spacing w:after="0" w:line="480" w:lineRule="auto"/>
        <w:ind w:firstLine="720"/>
        <w:rPr>
          <w:rFonts w:ascii="Book Antiqua" w:hAnsi="Book Antiqua"/>
          <w:sz w:val="24"/>
          <w:szCs w:val="24"/>
        </w:rPr>
      </w:pPr>
      <w:r w:rsidRPr="005500F9">
        <w:rPr>
          <w:rFonts w:ascii="Book Antiqua" w:hAnsi="Book Antiqua"/>
          <w:sz w:val="24"/>
          <w:szCs w:val="24"/>
        </w:rPr>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Pr>
          <w:rFonts w:ascii="Book Antiqua" w:hAnsi="Book Antiqua"/>
          <w:sz w:val="24"/>
          <w:szCs w:val="24"/>
        </w:rPr>
        <w:t>, and cropping</w:t>
      </w:r>
      <w:r w:rsidRPr="005500F9">
        <w:rPr>
          <w:rFonts w:ascii="Book Antiqua" w:hAnsi="Book Antiqua"/>
          <w:sz w:val="24"/>
          <w:szCs w:val="24"/>
        </w:rPr>
        <w:t xml:space="preserve"> variability</w:t>
      </w:r>
      <w:r>
        <w:rPr>
          <w:rFonts w:ascii="Book Antiqua" w:hAnsi="Book Antiqua"/>
          <w:sz w:val="24"/>
          <w:szCs w:val="24"/>
        </w:rPr>
        <w:t xml:space="preserve"> at the scale of available data</w:t>
      </w:r>
      <w:r w:rsidRPr="005500F9">
        <w:rPr>
          <w:rFonts w:ascii="Book Antiqua" w:hAnsi="Book Antiqua"/>
          <w:sz w:val="24"/>
          <w:szCs w:val="24"/>
        </w:rPr>
        <w:t>, we tested</w:t>
      </w:r>
      <w:r>
        <w:rPr>
          <w:rFonts w:ascii="Book Antiqua" w:hAnsi="Book Antiqua"/>
          <w:sz w:val="24"/>
          <w:szCs w:val="24"/>
        </w:rPr>
        <w:t xml:space="preserve"> twelve different 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 xml:space="preserve">in the root zone) to explore how varying the size of the soil water reservoir affects the </w:t>
      </w:r>
      <w:r w:rsidRPr="00747130">
        <w:rPr>
          <w:rFonts w:ascii="Book Antiqua" w:hAnsi="Book Antiqua"/>
          <w:sz w:val="24"/>
          <w:szCs w:val="24"/>
        </w:rPr>
        <w:t>green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Pr>
          <w:rFonts w:ascii="Book Antiqua" w:hAnsi="Book Antiqua"/>
          <w:sz w:val="24"/>
          <w:szCs w:val="24"/>
        </w:rPr>
        <w:t xml:space="preserve"> (Figures 1 and 2)</w:t>
      </w:r>
      <w:r w:rsidRPr="005500F9">
        <w:rPr>
          <w:rFonts w:ascii="Book Antiqua" w:hAnsi="Book Antiqua"/>
          <w:sz w:val="24"/>
          <w:szCs w:val="24"/>
        </w:rPr>
        <w:t>.</w:t>
      </w:r>
    </w:p>
    <w:p w14:paraId="61FB0C30" w14:textId="272D471E" w:rsidR="00C401FE" w:rsidRDefault="00C401FE"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F0E2158" wp14:editId="14758759">
            <wp:extent cx="5843347"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3347" cy="1554480"/>
                    </a:xfrm>
                    <a:prstGeom prst="rect">
                      <a:avLst/>
                    </a:prstGeom>
                  </pic:spPr>
                </pic:pic>
              </a:graphicData>
            </a:graphic>
          </wp:inline>
        </w:drawing>
      </w:r>
    </w:p>
    <w:p w14:paraId="1DD9DBA8" w14:textId="36EC4CB3" w:rsidR="00C401FE" w:rsidRDefault="0099543B" w:rsidP="00C51208">
      <w:pPr>
        <w:spacing w:after="0" w:line="480" w:lineRule="auto"/>
        <w:rPr>
          <w:rFonts w:ascii="Book Antiqua" w:hAnsi="Book Antiqua"/>
          <w:iCs/>
          <w:sz w:val="24"/>
          <w:szCs w:val="24"/>
        </w:rPr>
      </w:pPr>
      <w:r>
        <w:rPr>
          <w:rFonts w:ascii="Book Antiqua" w:hAnsi="Book Antiqua"/>
          <w:b/>
          <w:bCs/>
          <w:iCs/>
          <w:sz w:val="24"/>
          <w:szCs w:val="24"/>
        </w:rPr>
        <w:t>Figure 2</w:t>
      </w:r>
      <w:r w:rsidR="00C401FE" w:rsidRPr="00C401FE">
        <w:rPr>
          <w:rFonts w:ascii="Book Antiqua" w:hAnsi="Book Antiqua"/>
          <w:bCs/>
          <w:iCs/>
          <w:sz w:val="24"/>
          <w:szCs w:val="24"/>
        </w:rPr>
        <w:t>.</w:t>
      </w:r>
      <w:r w:rsidR="00C401FE" w:rsidRPr="00C401FE">
        <w:rPr>
          <w:rFonts w:ascii="Book Antiqua" w:hAnsi="Book Antiqua"/>
          <w:iCs/>
          <w:sz w:val="24"/>
          <w:szCs w:val="24"/>
        </w:rPr>
        <w:t xml:space="preserve">  O</w:t>
      </w:r>
      <w:r w:rsidR="00263588">
        <w:rPr>
          <w:rFonts w:ascii="Book Antiqua" w:hAnsi="Book Antiqua"/>
          <w:iCs/>
          <w:sz w:val="24"/>
          <w:szCs w:val="24"/>
        </w:rPr>
        <w:t>verview of modeling approach, 14</w:t>
      </w:r>
      <w:r w:rsidR="00C401FE">
        <w:rPr>
          <w:rFonts w:ascii="Book Antiqua" w:hAnsi="Book Antiqua"/>
          <w:iCs/>
          <w:sz w:val="24"/>
          <w:szCs w:val="24"/>
        </w:rPr>
        <w:t>-year si</w:t>
      </w:r>
      <w:r w:rsidR="00263588">
        <w:rPr>
          <w:rFonts w:ascii="Book Antiqua" w:hAnsi="Book Antiqua"/>
          <w:iCs/>
          <w:sz w:val="24"/>
          <w:szCs w:val="24"/>
        </w:rPr>
        <w:t>mulation (Oct 2003</w:t>
      </w:r>
      <w:r w:rsidR="00C401FE">
        <w:rPr>
          <w:rFonts w:ascii="Book Antiqua" w:hAnsi="Book Antiqua"/>
          <w:iCs/>
          <w:sz w:val="24"/>
          <w:szCs w:val="24"/>
        </w:rPr>
        <w:t>-</w:t>
      </w:r>
      <w:r w:rsidR="00263588">
        <w:rPr>
          <w:rFonts w:ascii="Book Antiqua" w:hAnsi="Book Antiqua"/>
          <w:iCs/>
          <w:sz w:val="24"/>
          <w:szCs w:val="24"/>
        </w:rPr>
        <w:t>Mar 2018</w:t>
      </w:r>
      <w:r w:rsidR="00696B71">
        <w:rPr>
          <w:rFonts w:ascii="Book Antiqua" w:hAnsi="Book Antiqua"/>
          <w:iCs/>
          <w:sz w:val="24"/>
          <w:szCs w:val="24"/>
        </w:rPr>
        <w:t>)</w:t>
      </w:r>
    </w:p>
    <w:p w14:paraId="11DC4A6A" w14:textId="5EFFFA39"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w:t>
      </w:r>
      <w:proofErr w:type="spellStart"/>
      <w:r w:rsidR="00DA5D9A">
        <w:rPr>
          <w:rFonts w:ascii="Book Antiqua" w:hAnsi="Book Antiqua"/>
          <w:sz w:val="24"/>
          <w:szCs w:val="24"/>
        </w:rPr>
        <w:t>ET</w:t>
      </w:r>
      <w:r w:rsidR="00DA5D9A">
        <w:rPr>
          <w:rFonts w:ascii="Book Antiqua" w:hAnsi="Book Antiqua"/>
          <w:sz w:val="24"/>
          <w:szCs w:val="24"/>
          <w:vertAlign w:val="subscript"/>
        </w:rPr>
        <w:t>c</w:t>
      </w:r>
      <w:proofErr w:type="spellEnd"/>
      <w:r w:rsidR="00DA5D9A">
        <w:rPr>
          <w:rFonts w:ascii="Book Antiqua" w:hAnsi="Book Antiqua"/>
          <w:sz w:val="24"/>
          <w:szCs w:val="24"/>
          <w:vertAlign w:val="subscript"/>
        </w:rPr>
        <w:t xml:space="preserve">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432FF8">
        <w:rPr>
          <w:rFonts w:ascii="Book Antiqua" w:hAnsi="Book Antiqua"/>
          <w:sz w:val="24"/>
          <w:szCs w:val="24"/>
        </w:rPr>
        <w:t>based on a Penman-</w:t>
      </w:r>
      <w:proofErr w:type="spellStart"/>
      <w:r w:rsidR="00432FF8">
        <w:rPr>
          <w:rFonts w:ascii="Book Antiqua" w:hAnsi="Book Antiqua"/>
          <w:sz w:val="24"/>
          <w:szCs w:val="24"/>
        </w:rPr>
        <w:t>Monteith</w:t>
      </w:r>
      <w:proofErr w:type="spellEnd"/>
      <w:r w:rsidR="00432FF8">
        <w:rPr>
          <w:rFonts w:ascii="Book Antiqua" w:hAnsi="Book Antiqua"/>
          <w:sz w:val="24"/>
          <w:szCs w:val="24"/>
        </w:rPr>
        <w:t xml:space="preserve"> reference ET (</w:t>
      </w:r>
      <w:proofErr w:type="spellStart"/>
      <w:proofErr w:type="gramStart"/>
      <w:r w:rsidR="00432FF8">
        <w:rPr>
          <w:rFonts w:ascii="Book Antiqua" w:hAnsi="Book Antiqua"/>
          <w:sz w:val="24"/>
          <w:szCs w:val="24"/>
        </w:rPr>
        <w:t>ET</w:t>
      </w:r>
      <w:r w:rsidR="00432FF8">
        <w:rPr>
          <w:rFonts w:ascii="Book Antiqua" w:hAnsi="Book Antiqua"/>
          <w:sz w:val="24"/>
          <w:szCs w:val="24"/>
          <w:vertAlign w:val="subscript"/>
        </w:rPr>
        <w:t>o</w:t>
      </w:r>
      <w:proofErr w:type="spellEnd"/>
      <w:proofErr w:type="gramEnd"/>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explicit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drivers of</w:t>
      </w:r>
      <w:r w:rsidR="008C019E">
        <w:rPr>
          <w:rFonts w:ascii="Book Antiqua" w:hAnsi="Book Antiqua"/>
          <w:sz w:val="24"/>
          <w:szCs w:val="24"/>
        </w:rPr>
        <w:t xml:space="preserve"> soil </w:t>
      </w:r>
      <w:r w:rsidR="008C019E">
        <w:rPr>
          <w:rFonts w:ascii="Book Antiqua" w:hAnsi="Book Antiqua"/>
          <w:sz w:val="24"/>
          <w:szCs w:val="24"/>
        </w:rPr>
        <w:lastRenderedPageBreak/>
        <w:t>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In essence,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w:t>
      </w:r>
      <w:proofErr w:type="spellStart"/>
      <w:r w:rsidR="00DA5D9A">
        <w:rPr>
          <w:rFonts w:ascii="Book Antiqua" w:hAnsi="Book Antiqua"/>
          <w:sz w:val="24"/>
          <w:szCs w:val="24"/>
        </w:rPr>
        <w:t>K</w:t>
      </w:r>
      <w:r w:rsidR="00DA5D9A">
        <w:rPr>
          <w:rFonts w:ascii="Book Antiqua" w:hAnsi="Book Antiqua"/>
          <w:sz w:val="24"/>
          <w:szCs w:val="24"/>
          <w:vertAlign w:val="subscript"/>
        </w:rPr>
        <w:t>cb</w:t>
      </w:r>
      <w:proofErr w:type="spellEnd"/>
      <w:r w:rsidR="00DA5D9A">
        <w:rPr>
          <w:rFonts w:ascii="Book Antiqua" w:hAnsi="Book Antiqua"/>
          <w:sz w:val="24"/>
          <w:szCs w:val="24"/>
        </w:rPr>
        <w:t>)</w:t>
      </w:r>
      <w:r w:rsidR="00F8378C">
        <w:rPr>
          <w:rFonts w:ascii="Book Antiqua" w:hAnsi="Book Antiqua"/>
          <w:sz w:val="24"/>
          <w:szCs w:val="24"/>
        </w:rPr>
        <w:t xml:space="preserve">, fundamentally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w:t>
      </w:r>
      <w:proofErr w:type="spellStart"/>
      <w:r w:rsidR="001A4E8B">
        <w:rPr>
          <w:rFonts w:ascii="Book Antiqua" w:hAnsi="Book Antiqua"/>
          <w:sz w:val="24"/>
          <w:szCs w:val="24"/>
        </w:rPr>
        <w:t>RH</w:t>
      </w:r>
      <w:r w:rsidR="001A4E8B">
        <w:rPr>
          <w:rFonts w:ascii="Book Antiqua" w:hAnsi="Book Antiqua"/>
          <w:sz w:val="24"/>
          <w:szCs w:val="24"/>
          <w:vertAlign w:val="subscript"/>
        </w:rPr>
        <w:t>min</w:t>
      </w:r>
      <w:proofErr w:type="spellEnd"/>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FA1599">
        <w:rPr>
          <w:rFonts w:ascii="Book Antiqua" w:hAnsi="Book Antiqua"/>
          <w:sz w:val="24"/>
          <w:szCs w:val="24"/>
        </w:rPr>
        <w:t xml:space="preserve"> </w:t>
      </w:r>
      <w:r w:rsidR="00744717">
        <w:rPr>
          <w:rFonts w:ascii="Book Antiqua" w:hAnsi="Book Antiqua"/>
          <w:sz w:val="24"/>
          <w:szCs w:val="24"/>
        </w:rPr>
        <w:t>)</w:t>
      </w:r>
      <w:r w:rsidR="00562F86">
        <w:rPr>
          <w:rFonts w:ascii="Book Antiqua" w:hAnsi="Book Antiqua"/>
          <w:sz w:val="24"/>
          <w:szCs w:val="24"/>
        </w:rPr>
        <w:t>; and, third, a</w:t>
      </w:r>
      <w:r w:rsidR="00DA5D9A">
        <w:rPr>
          <w:rFonts w:ascii="Book Antiqua" w:hAnsi="Book Antiqua"/>
          <w:sz w:val="24"/>
          <w:szCs w:val="24"/>
        </w:rPr>
        <w:t xml:space="preserve"> soil surface evaporation coefficient (</w:t>
      </w:r>
      <w:proofErr w:type="spellStart"/>
      <w:r w:rsidR="00DA5D9A">
        <w:rPr>
          <w:rFonts w:ascii="Book Antiqua" w:hAnsi="Book Antiqua"/>
          <w:sz w:val="24"/>
          <w:szCs w:val="24"/>
        </w:rPr>
        <w:t>K</w:t>
      </w:r>
      <w:r w:rsidR="00DA5D9A">
        <w:rPr>
          <w:rFonts w:ascii="Book Antiqua" w:hAnsi="Book Antiqua"/>
          <w:sz w:val="24"/>
          <w:szCs w:val="24"/>
          <w:vertAlign w:val="subscript"/>
        </w:rPr>
        <w:t>e</w:t>
      </w:r>
      <w:proofErr w:type="spellEnd"/>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water balance (0.1-0.15 m depth, depending on mean particle size diameter</w:t>
      </w:r>
      <w:r w:rsidR="00FA1599">
        <w:rPr>
          <w:rFonts w:ascii="Book Antiqua" w:hAnsi="Book Antiqua"/>
          <w:sz w:val="24"/>
          <w:szCs w:val="24"/>
        </w:rPr>
        <w:t>, see Methods</w:t>
      </w:r>
      <w:r w:rsidR="00073F2E">
        <w:rPr>
          <w:rFonts w:ascii="Book Antiqua" w:hAnsi="Book Antiqua"/>
          <w:sz w:val="24"/>
          <w:szCs w:val="24"/>
        </w:rPr>
        <w:t>)</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4B1F8565" w14:textId="77777777" w:rsidR="00C674A8" w:rsidRPr="00897BBF" w:rsidRDefault="00C674A8" w:rsidP="00C51208">
      <w:pPr>
        <w:spacing w:after="0" w:line="480" w:lineRule="auto"/>
        <w:rPr>
          <w:rFonts w:ascii="Book Antiqua" w:hAnsi="Book Antiqua"/>
          <w:sz w:val="24"/>
          <w:szCs w:val="24"/>
        </w:rPr>
      </w:pPr>
      <w:r>
        <w:rPr>
          <w:rFonts w:ascii="Book Antiqua" w:hAnsi="Book Antiqua"/>
          <w:sz w:val="24"/>
          <w:szCs w:val="24"/>
        </w:rPr>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w:t>
      </w:r>
      <w:proofErr w:type="spellStart"/>
      <w:r w:rsidR="004F5593" w:rsidRPr="00897BBF">
        <w:rPr>
          <w:rFonts w:ascii="Book Antiqua" w:hAnsi="Book Antiqua"/>
          <w:i/>
          <w:sz w:val="24"/>
          <w:szCs w:val="24"/>
        </w:rPr>
        <w:t>D</w:t>
      </w:r>
      <w:r w:rsidR="004F5593" w:rsidRPr="00897BBF">
        <w:rPr>
          <w:rFonts w:ascii="Book Antiqua" w:hAnsi="Book Antiqua"/>
          <w:i/>
          <w:sz w:val="24"/>
          <w:szCs w:val="24"/>
          <w:vertAlign w:val="subscript"/>
        </w:rPr>
        <w:t>r</w:t>
      </w:r>
      <w:proofErr w:type="spellEnd"/>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w:t>
      </w:r>
      <w:proofErr w:type="spellStart"/>
      <w:r w:rsidR="00C223A4">
        <w:rPr>
          <w:rFonts w:ascii="Book Antiqua" w:hAnsi="Book Antiqua"/>
          <w:i/>
          <w:sz w:val="24"/>
          <w:szCs w:val="24"/>
        </w:rPr>
        <w:t>i</w:t>
      </w:r>
      <w:proofErr w:type="spellEnd"/>
      <w:r w:rsidR="00C223A4">
        <w:rPr>
          <w:rFonts w:ascii="Book Antiqua" w:hAnsi="Book Antiqua"/>
          <w:i/>
          <w:sz w:val="24"/>
          <w:szCs w:val="24"/>
        </w:rPr>
        <w:t xml:space="preserve">) to estimate </w:t>
      </w:r>
      <w:r w:rsidR="00897BBF">
        <w:rPr>
          <w:rFonts w:ascii="Book Antiqua" w:hAnsi="Book Antiqua"/>
          <w:i/>
          <w:sz w:val="24"/>
          <w:szCs w:val="24"/>
        </w:rPr>
        <w:t>crop transpiration</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6FFF2096" w:rsidR="00295CDF" w:rsidRPr="00295CDF" w:rsidRDefault="00295CDF" w:rsidP="0006342F">
      <w:pPr>
        <w:tabs>
          <w:tab w:val="left" w:pos="3216"/>
        </w:tabs>
        <w:spacing w:after="0" w:line="480" w:lineRule="auto"/>
        <w:ind w:firstLine="720"/>
        <w:rPr>
          <w:rFonts w:ascii="Book Antiqua" w:eastAsiaTheme="minorEastAsia" w:hAnsi="Book Antiqua"/>
          <w:sz w:val="24"/>
          <w:szCs w:val="24"/>
        </w:rPr>
      </w:pP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e</w:t>
      </w:r>
      <w:proofErr w:type="spellEnd"/>
      <w:r>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oil water depletion accounting.  S</w:t>
      </w:r>
      <w:r>
        <w:rPr>
          <w:rFonts w:ascii="Book Antiqua" w:eastAsiaTheme="minorEastAsia" w:hAnsi="Book Antiqua"/>
          <w:sz w:val="24"/>
          <w:szCs w:val="24"/>
        </w:rPr>
        <w:t xml:space="preserve">ee section </w:t>
      </w:r>
      <w:r w:rsidR="00560FCC">
        <w:rPr>
          <w:rFonts w:ascii="Book Antiqua" w:eastAsiaTheme="minorEastAsia" w:hAnsi="Book Antiqua"/>
          <w:sz w:val="24"/>
          <w:szCs w:val="24"/>
        </w:rPr>
        <w:t>1.2.3 for details.</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18F390FC"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Sources for</w:t>
      </w:r>
      <w:r w:rsidR="000279F2">
        <w:rPr>
          <w:rFonts w:ascii="Book Antiqua" w:eastAsiaTheme="minorEastAsia" w:hAnsi="Book Antiqua"/>
          <w:sz w:val="24"/>
          <w:szCs w:val="24"/>
        </w:rPr>
        <w:t xml:space="preserve"> basal crop coefficients</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Pr>
          <w:rFonts w:ascii="Book Antiqua" w:eastAsiaTheme="minorEastAsia" w:hAnsi="Book Antiqua"/>
          <w:sz w:val="24"/>
          <w:szCs w:val="24"/>
        </w:rPr>
        <w:t xml:space="preserve">in section 1.2.7.  </w:t>
      </w:r>
      <w:r w:rsidR="00C674A8">
        <w:rPr>
          <w:rFonts w:ascii="Book Antiqua" w:eastAsiaTheme="minorEastAsia" w:hAnsi="Book Antiqua"/>
          <w:sz w:val="24"/>
          <w:szCs w:val="24"/>
        </w:rPr>
        <w:t xml:space="preserve">Equation 3 was </w:t>
      </w:r>
      <w:r w:rsidR="00B2550E">
        <w:rPr>
          <w:rFonts w:ascii="Book Antiqua" w:eastAsiaTheme="minorEastAsia" w:hAnsi="Book Antiqua"/>
          <w:sz w:val="24"/>
          <w:szCs w:val="24"/>
        </w:rPr>
        <w:t>applied using daily values for wind (u</w:t>
      </w:r>
      <w:r w:rsidR="00B2550E">
        <w:rPr>
          <w:rFonts w:ascii="Book Antiqua" w:eastAsiaTheme="minorEastAsia" w:hAnsi="Book Antiqua"/>
          <w:sz w:val="24"/>
          <w:szCs w:val="24"/>
          <w:vertAlign w:val="subscript"/>
        </w:rPr>
        <w:t>2</w:t>
      </w:r>
      <w:r w:rsidR="00B2550E">
        <w:rPr>
          <w:rFonts w:ascii="Book Antiqua" w:eastAsiaTheme="minorEastAsia" w:hAnsi="Book Antiqua"/>
          <w:sz w:val="24"/>
          <w:szCs w:val="24"/>
        </w:rPr>
        <w:t>)</w:t>
      </w:r>
      <w:r w:rsidR="00C674A8">
        <w:rPr>
          <w:rFonts w:ascii="Book Antiqua" w:eastAsiaTheme="minorEastAsia" w:hAnsi="Book Antiqua"/>
          <w:sz w:val="24"/>
          <w:szCs w:val="24"/>
        </w:rPr>
        <w:t xml:space="preserve"> and </w:t>
      </w:r>
      <w:r w:rsidR="00B2550E">
        <w:rPr>
          <w:rFonts w:ascii="Book Antiqua" w:eastAsiaTheme="minorEastAsia" w:hAnsi="Book Antiqua"/>
          <w:sz w:val="24"/>
          <w:szCs w:val="24"/>
        </w:rPr>
        <w:t>minimum relative humidity (</w:t>
      </w:r>
      <w:proofErr w:type="spellStart"/>
      <w:r w:rsidR="00C674A8">
        <w:rPr>
          <w:rFonts w:ascii="Book Antiqua" w:eastAsiaTheme="minorEastAsia" w:hAnsi="Book Antiqua"/>
          <w:sz w:val="24"/>
          <w:szCs w:val="24"/>
        </w:rPr>
        <w:t>RH</w:t>
      </w:r>
      <w:r w:rsidR="00B2550E">
        <w:rPr>
          <w:rFonts w:ascii="Book Antiqua" w:eastAsiaTheme="minorEastAsia" w:hAnsi="Book Antiqua"/>
          <w:sz w:val="24"/>
          <w:szCs w:val="24"/>
          <w:vertAlign w:val="subscript"/>
        </w:rPr>
        <w:t>min</w:t>
      </w:r>
      <w:proofErr w:type="spellEnd"/>
      <w:r w:rsidR="00B2550E">
        <w:rPr>
          <w:rFonts w:ascii="Book Antiqua" w:eastAsiaTheme="minorEastAsia" w:hAnsi="Book Antiqua"/>
          <w:sz w:val="24"/>
          <w:szCs w:val="24"/>
        </w:rPr>
        <w:t>)</w:t>
      </w:r>
      <w:r w:rsidR="001C7313">
        <w:rPr>
          <w:rFonts w:ascii="Book Antiqua" w:eastAsiaTheme="minorEastAsia" w:hAnsi="Book Antiqua"/>
          <w:sz w:val="24"/>
          <w:szCs w:val="24"/>
        </w:rPr>
        <w:t xml:space="preserve">, an option </w:t>
      </w:r>
      <w:r w:rsidR="00D83D19">
        <w:rPr>
          <w:rFonts w:ascii="Book Antiqua" w:eastAsiaTheme="minorEastAsia" w:hAnsi="Book Antiqua"/>
          <w:sz w:val="24"/>
          <w:szCs w:val="24"/>
        </w:rPr>
        <w:t xml:space="preserve">suggested by </w:t>
      </w:r>
      <w:r w:rsidR="001C7313">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1C7313">
        <w:rPr>
          <w:rFonts w:ascii="Book Antiqua" w:eastAsiaTheme="minorEastAsia" w:hAnsi="Book Antiqua"/>
          <w:sz w:val="24"/>
          <w:szCs w:val="24"/>
        </w:rPr>
      </w:r>
      <w:r w:rsidR="001C7313">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(2005a)</w:t>
      </w:r>
      <w:r w:rsidR="001C7313">
        <w:rPr>
          <w:rFonts w:ascii="Book Antiqua" w:eastAsiaTheme="minorEastAsia" w:hAnsi="Book Antiqua"/>
          <w:sz w:val="24"/>
          <w:szCs w:val="24"/>
        </w:rPr>
        <w:fldChar w:fldCharType="end"/>
      </w:r>
      <w:r w:rsidR="00493F77">
        <w:rPr>
          <w:rFonts w:ascii="Book Antiqua" w:eastAsiaTheme="minorEastAsia" w:hAnsi="Book Antiqua"/>
          <w:sz w:val="24"/>
          <w:szCs w:val="24"/>
        </w:rPr>
        <w:t>, as opposed to modifying using site-specific climatic averages</w:t>
      </w:r>
      <w:r w:rsidR="000279F2">
        <w:rPr>
          <w:rFonts w:ascii="Book Antiqua" w:eastAsiaTheme="minorEastAsia" w:hAnsi="Book Antiqua"/>
          <w:sz w:val="24"/>
          <w:szCs w:val="24"/>
        </w:rPr>
        <w:t>.</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t>
      </w:r>
      <w:proofErr w:type="gramStart"/>
      <w:r w:rsidR="000638AA">
        <w:rPr>
          <w:rFonts w:ascii="Book Antiqua" w:eastAsiaTheme="minorEastAsia" w:hAnsi="Book Antiqua"/>
          <w:sz w:val="24"/>
          <w:szCs w:val="24"/>
        </w:rPr>
        <w:t>when</w:t>
      </w:r>
      <w:proofErr w:type="gramEnd"/>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w:t>
      </w:r>
      <w:proofErr w:type="spellStart"/>
      <w:r w:rsidR="004F5593" w:rsidRPr="00FF0FEB">
        <w:rPr>
          <w:rFonts w:ascii="Book Antiqua" w:eastAsiaTheme="minorEastAsia" w:hAnsi="Book Antiqua"/>
          <w:i/>
          <w:sz w:val="24"/>
          <w:szCs w:val="24"/>
        </w:rPr>
        <w:t>D</w:t>
      </w:r>
      <w:r w:rsidR="00073F2E">
        <w:rPr>
          <w:rFonts w:ascii="Book Antiqua" w:eastAsiaTheme="minorEastAsia" w:hAnsi="Book Antiqua"/>
          <w:i/>
          <w:sz w:val="24"/>
          <w:szCs w:val="24"/>
          <w:vertAlign w:val="subscript"/>
        </w:rPr>
        <w:t>r</w:t>
      </w:r>
      <w:proofErr w:type="spellEnd"/>
      <w:r w:rsidR="00073F2E">
        <w:rPr>
          <w:rFonts w:ascii="Book Antiqua" w:eastAsiaTheme="minorEastAsia" w:hAnsi="Book Antiqua"/>
          <w:i/>
          <w:sz w:val="24"/>
          <w:szCs w:val="24"/>
          <w:vertAlign w:val="subscript"/>
        </w:rPr>
        <w:t>,</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77777777"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Pr>
          <w:rFonts w:ascii="Book Antiqua" w:eastAsiaTheme="minorEastAsia" w:hAnsi="Book Antiqua"/>
          <w:sz w:val="24"/>
          <w:szCs w:val="24"/>
        </w:rPr>
        <w:t xml:space="preserve">, the stress point was assumed to occur at 50%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i-1</w:t>
      </w:r>
      <w:r w:rsidR="00105783" w:rsidRPr="00FF0FEB">
        <w:rPr>
          <w:rFonts w:ascii="Book Antiqua" w:eastAsiaTheme="minorEastAsia" w:hAnsi="Book Antiqua"/>
          <w:i/>
          <w:sz w:val="24"/>
          <w:szCs w:val="24"/>
        </w:rPr>
        <w:t xml:space="preserve"> ≤</w:t>
      </w:r>
      <w:r w:rsidRPr="00FF0FEB">
        <w:rPr>
          <w:rFonts w:ascii="Book Antiqua" w:eastAsiaTheme="minorEastAsia" w:hAnsi="Book Antiqua"/>
          <w:i/>
          <w:sz w:val="24"/>
          <w:szCs w:val="24"/>
        </w:rPr>
        <w:t xml:space="preserve"> stress point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xml:space="preserve">,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proofErr w:type="spellStart"/>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proofErr w:type="spellStart"/>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C223A4">
        <w:rPr>
          <w:rFonts w:ascii="Book Antiqua" w:hAnsi="Book Antiqua"/>
          <w:sz w:val="24"/>
          <w:szCs w:val="24"/>
        </w:rPr>
        <w:t xml:space="preserve"> or that plant available water is exhausted</w:t>
      </w:r>
      <w:r w:rsidR="00560FCC">
        <w:rPr>
          <w:rFonts w:ascii="Book Antiqua" w:hAnsi="Book Antiqua"/>
          <w:sz w:val="24"/>
          <w:szCs w:val="24"/>
        </w:rPr>
        <w:t>.</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77777777"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proofErr w:type="spellStart"/>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proofErr w:type="spellEnd"/>
      <w:r w:rsidR="00073F2E">
        <w:rPr>
          <w:rFonts w:ascii="Book Antiqua" w:eastAsiaTheme="minorEastAsia" w:hAnsi="Book Antiqua"/>
          <w:sz w:val="24"/>
          <w:szCs w:val="24"/>
        </w:rPr>
        <w:t xml:space="preserve">).  This </w:t>
      </w:r>
      <w:r w:rsidR="00FF0FEB">
        <w:rPr>
          <w:rFonts w:ascii="Book Antiqua" w:eastAsiaTheme="minorEastAsia" w:hAnsi="Book Antiqua"/>
          <w:sz w:val="24"/>
          <w:szCs w:val="24"/>
        </w:rPr>
        <w:t>assumes that soils will not produce surface runoff when the root zone is below field capacity</w:t>
      </w:r>
      <w:r>
        <w:rPr>
          <w:rFonts w:ascii="Book Antiqua" w:eastAsiaTheme="minorEastAsia" w:hAnsi="Book Antiqua"/>
          <w:sz w:val="24"/>
          <w:szCs w:val="24"/>
        </w:rPr>
        <w:t>. See section 1.2.5 for more details regarding soils data and assumptions.</w:t>
      </w:r>
      <w:r w:rsidR="00073F2E">
        <w:rPr>
          <w:rFonts w:ascii="Book Antiqua" w:eastAsiaTheme="minorEastAsia" w:hAnsi="Book Antiqua"/>
          <w:sz w:val="24"/>
          <w:szCs w:val="24"/>
        </w:rPr>
        <w:t xml:space="preserve">  Irrigations are applied the following day as detailed in equation 5 above.  See section 1.2.8 for additional details regarding irrigation decisions and assumptions for different crops and end-of-season irrigation depth determination.</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proofErr w:type="gramStart"/>
      <w:r w:rsidR="00560FCC">
        <w:rPr>
          <w:rFonts w:ascii="Book Antiqua" w:eastAsiaTheme="minorEastAsia" w:hAnsi="Book Antiqua"/>
          <w:sz w:val="24"/>
          <w:szCs w:val="24"/>
        </w:rPr>
        <w:t>when</w:t>
      </w:r>
      <w:proofErr w:type="gramEnd"/>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77777777"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(9) </w:t>
      </w:r>
      <m:oMath>
        <m:r>
          <w:rPr>
            <w:rFonts w:ascii="Cambria Math" w:eastAsiaTheme="minorEastAsia" w:hAnsi="Cambria Math"/>
            <w:sz w:val="24"/>
            <w:szCs w:val="24"/>
          </w:rPr>
          <m:t>Allowable depletion=% allowable depletion ×AWS</m:t>
        </m:r>
      </m:oMath>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25CB2E28" w14:textId="77777777" w:rsidR="00560FCC" w:rsidRPr="00560FCC" w:rsidRDefault="00560FCC"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7EB67DA8" w14:textId="77777777" w:rsidR="00C674A8" w:rsidRPr="00560FCC"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77777777"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735177">
        <w:rPr>
          <w:rFonts w:ascii="Book Antiqua" w:hAnsi="Book Antiqua"/>
          <w:sz w:val="24"/>
          <w:szCs w:val="24"/>
        </w:rPr>
        <w:t xml:space="preserve">  Equations 14 and 15 estimate daily evaporation from the soil wetted by both precipitation and irrigation (</w:t>
      </w:r>
      <w:proofErr w:type="spellStart"/>
      <w:r w:rsidR="00735177">
        <w:rPr>
          <w:rFonts w:ascii="Book Antiqua" w:hAnsi="Book Antiqua"/>
          <w:sz w:val="24"/>
          <w:szCs w:val="24"/>
        </w:rPr>
        <w:t>E</w:t>
      </w:r>
      <w:r w:rsidR="00735177">
        <w:rPr>
          <w:rFonts w:ascii="Book Antiqua" w:hAnsi="Book Antiqua"/>
          <w:sz w:val="24"/>
          <w:szCs w:val="24"/>
          <w:vertAlign w:val="subscript"/>
        </w:rPr>
        <w:t>i</w:t>
      </w:r>
      <w:proofErr w:type="spellEnd"/>
      <w:r w:rsidR="00735177">
        <w:rPr>
          <w:rFonts w:ascii="Book Antiqua" w:hAnsi="Book Antiqua"/>
          <w:sz w:val="24"/>
          <w:szCs w:val="24"/>
        </w:rPr>
        <w:t>) and precipitation only (E</w:t>
      </w:r>
      <w:r w:rsidR="00735177">
        <w:rPr>
          <w:rFonts w:ascii="Book Antiqua" w:hAnsi="Book Antiqua"/>
          <w:sz w:val="24"/>
          <w:szCs w:val="24"/>
          <w:vertAlign w:val="subscript"/>
        </w:rPr>
        <w:t>p</w:t>
      </w:r>
      <w:r w:rsidR="00735177">
        <w:rPr>
          <w:rFonts w:ascii="Book Antiqua" w:hAnsi="Book Antiqua"/>
          <w:sz w:val="24"/>
          <w:szCs w:val="24"/>
        </w:rPr>
        <w:t xml:space="preserve">), respectively, as determined </w:t>
      </w:r>
      <w:r w:rsidR="00735177">
        <w:rPr>
          <w:rFonts w:ascii="Book Antiqua" w:eastAsiaTheme="minorEastAsia" w:hAnsi="Book Antiqua"/>
          <w:sz w:val="24"/>
          <w:szCs w:val="24"/>
        </w:rPr>
        <w:t>by the fraction of soil surface wetted by irrigation (</w:t>
      </w:r>
      <w:proofErr w:type="spellStart"/>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proofErr w:type="spellEnd"/>
      <w:r w:rsidR="00735177">
        <w:rPr>
          <w:rFonts w:ascii="Book Antiqua" w:eastAsiaTheme="minorEastAsia" w:hAnsi="Book Antiqua"/>
          <w:sz w:val="24"/>
          <w:szCs w:val="24"/>
        </w:rPr>
        <w:t>)</w:t>
      </w:r>
      <w:r w:rsidR="00735177">
        <w:rPr>
          <w:rFonts w:ascii="Book Antiqua" w:hAnsi="Book Antiqua"/>
          <w:sz w:val="24"/>
          <w:szCs w:val="24"/>
        </w:rPr>
        <w:t>.  See section 1.2.8 for more details regarding irrigation assumptions.</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497D6447" w:rsidR="000F79ED" w:rsidRPr="00F44AB7" w:rsidRDefault="000F79ED"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equations 14 and 15, </w:t>
      </w:r>
      <w:r w:rsidR="003E379A">
        <w:rPr>
          <w:rFonts w:ascii="Book Antiqua" w:eastAsiaTheme="minorEastAsia" w:hAnsi="Book Antiqua"/>
          <w:sz w:val="24"/>
          <w:szCs w:val="24"/>
        </w:rPr>
        <w:t xml:space="preserve">fraction of cover </w:t>
      </w:r>
      <w:r w:rsidR="003E379A" w:rsidRPr="003E379A">
        <w:rPr>
          <w:rFonts w:ascii="Book Antiqua" w:eastAsiaTheme="minorEastAsia" w:hAnsi="Book Antiqua"/>
          <w:sz w:val="24"/>
          <w:szCs w:val="24"/>
        </w:rPr>
        <w:t>(</w:t>
      </w:r>
      <w:r w:rsidRPr="003E379A">
        <w:rPr>
          <w:rFonts w:ascii="Book Antiqua" w:eastAsiaTheme="minorEastAsia" w:hAnsi="Book Antiqua"/>
          <w:i/>
          <w:sz w:val="24"/>
          <w:szCs w:val="24"/>
        </w:rPr>
        <w:t>f</w:t>
      </w:r>
      <w:r w:rsidRPr="003E379A">
        <w:rPr>
          <w:rFonts w:ascii="Book Antiqua" w:eastAsiaTheme="minorEastAsia" w:hAnsi="Book Antiqua"/>
          <w:i/>
          <w:sz w:val="24"/>
          <w:szCs w:val="24"/>
          <w:vertAlign w:val="subscript"/>
        </w:rPr>
        <w:t>c</w:t>
      </w:r>
      <w:r w:rsidR="003E379A" w:rsidRPr="003E379A">
        <w:rPr>
          <w:rFonts w:ascii="Book Antiqua" w:eastAsiaTheme="minorEastAsia" w:hAnsi="Book Antiqua"/>
          <w:sz w:val="24"/>
          <w:szCs w:val="24"/>
        </w:rPr>
        <w:t>)</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3E379A" w:rsidRPr="003E379A">
        <w:rPr>
          <w:rFonts w:ascii="Book Antiqua" w:eastAsiaTheme="minorEastAsia" w:hAnsi="Book Antiqua"/>
          <w:i/>
          <w:sz w:val="24"/>
          <w:szCs w:val="24"/>
        </w:rPr>
        <w:t>f</w:t>
      </w:r>
      <w:r w:rsidR="003E379A" w:rsidRPr="003E379A">
        <w:rPr>
          <w:rFonts w:ascii="Book Antiqua" w:eastAsiaTheme="minorEastAsia" w:hAnsi="Book Antiqua"/>
          <w:i/>
          <w:sz w:val="24"/>
          <w:szCs w:val="24"/>
          <w:vertAlign w:val="subscript"/>
        </w:rPr>
        <w:t>c</w:t>
      </w:r>
      <w:r w:rsidR="003E379A">
        <w:rPr>
          <w:rFonts w:ascii="Book Antiqua" w:eastAsiaTheme="minorEastAsia" w:hAnsi="Book Antiqua"/>
          <w:sz w:val="24"/>
          <w:szCs w:val="24"/>
        </w:rPr>
        <w:t xml:space="preserve">  v</w:t>
      </w:r>
      <w:r w:rsidR="00FF2689">
        <w:rPr>
          <w:rFonts w:ascii="Book Antiqua" w:eastAsiaTheme="minorEastAsia" w:hAnsi="Book Antiqua"/>
          <w:sz w:val="24"/>
          <w:szCs w:val="24"/>
        </w:rPr>
        <w:t>alues</w:t>
      </w:r>
      <w:r>
        <w:rPr>
          <w:rFonts w:ascii="Book Antiqua" w:eastAsiaTheme="minorEastAsia" w:hAnsi="Book Antiqua"/>
          <w:sz w:val="24"/>
          <w:szCs w:val="24"/>
        </w:rPr>
        <w:t xml:space="preserve"> for almonds, </w:t>
      </w:r>
      <w:r w:rsidR="003E379A">
        <w:rPr>
          <w:rFonts w:ascii="Book Antiqua" w:eastAsiaTheme="minorEastAsia" w:hAnsi="Book Antiqua"/>
          <w:sz w:val="24"/>
          <w:szCs w:val="24"/>
        </w:rPr>
        <w:t xml:space="preserve">grapes, </w:t>
      </w:r>
      <w:r w:rsidR="00FF2689">
        <w:rPr>
          <w:rFonts w:ascii="Book Antiqua" w:eastAsiaTheme="minorEastAsia" w:hAnsi="Book Antiqua"/>
          <w:sz w:val="24"/>
          <w:szCs w:val="24"/>
        </w:rPr>
        <w:t>pistachios</w:t>
      </w:r>
      <w:r w:rsidR="00073F2E">
        <w:rPr>
          <w:rFonts w:ascii="Book Antiqua" w:eastAsiaTheme="minorEastAsia" w:hAnsi="Book Antiqua"/>
          <w:sz w:val="24"/>
          <w:szCs w:val="24"/>
        </w:rPr>
        <w:t>, and walnuts</w:t>
      </w:r>
      <w:r w:rsidR="00FF2689">
        <w:rPr>
          <w:rFonts w:ascii="Book Antiqua" w:eastAsiaTheme="minorEastAsia" w:hAnsi="Book Antiqua"/>
          <w:sz w:val="24"/>
          <w:szCs w:val="24"/>
        </w:rPr>
        <w:t xml:space="preserve"> were taken from Table 2 </w:t>
      </w:r>
      <w:r w:rsidR="004372E3">
        <w:rPr>
          <w:rFonts w:ascii="Book Antiqua" w:eastAsiaTheme="minorEastAsia" w:hAnsi="Book Antiqua"/>
          <w:sz w:val="24"/>
          <w:szCs w:val="24"/>
        </w:rPr>
        <w:t xml:space="preserve">and </w:t>
      </w:r>
      <w:r w:rsidR="00FF2689">
        <w:rPr>
          <w:rFonts w:ascii="Book Antiqua" w:eastAsiaTheme="minorEastAsia" w:hAnsi="Book Antiqua"/>
          <w:sz w:val="24"/>
          <w:szCs w:val="24"/>
        </w:rPr>
        <w:t xml:space="preserve">3 in </w:t>
      </w:r>
      <w:r w:rsidR="00FF2689">
        <w:rPr>
          <w:rFonts w:ascii="Book Antiqua" w:eastAsiaTheme="minorEastAsia" w:hAnsi="Book Antiqua"/>
          <w:sz w:val="24"/>
          <w:szCs w:val="24"/>
        </w:rPr>
        <w:fldChar w:fldCharType="begin"/>
      </w:r>
      <w:r w:rsidR="00FF2689">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FF2689">
        <w:rPr>
          <w:rFonts w:ascii="Book Antiqua" w:eastAsiaTheme="minorEastAsia" w:hAnsi="Book Antiqua"/>
          <w:sz w:val="24"/>
          <w:szCs w:val="24"/>
        </w:rPr>
        <w:fldChar w:fldCharType="separate"/>
      </w:r>
      <w:r w:rsidR="00FF2689">
        <w:rPr>
          <w:rFonts w:ascii="Book Antiqua" w:eastAsiaTheme="minorEastAsia" w:hAnsi="Book Antiqua"/>
          <w:noProof/>
          <w:sz w:val="24"/>
          <w:szCs w:val="24"/>
        </w:rPr>
        <w:t>Allen and Pereira (2009)</w:t>
      </w:r>
      <w:r w:rsidR="00FF2689">
        <w:rPr>
          <w:rFonts w:ascii="Book Antiqua" w:eastAsiaTheme="minorEastAsia" w:hAnsi="Book Antiqua"/>
          <w:sz w:val="24"/>
          <w:szCs w:val="24"/>
        </w:rPr>
        <w:fldChar w:fldCharType="end"/>
      </w:r>
      <w:r w:rsidR="000279F2">
        <w:rPr>
          <w:rFonts w:ascii="Book Antiqua" w:eastAsiaTheme="minorEastAsia" w:hAnsi="Book Antiqua"/>
          <w:sz w:val="24"/>
          <w:szCs w:val="24"/>
        </w:rPr>
        <w:t>.</w:t>
      </w:r>
      <w:r w:rsidR="00FE4A72">
        <w:rPr>
          <w:rFonts w:ascii="Book Antiqua" w:eastAsiaTheme="minorEastAsia" w:hAnsi="Book Antiqua"/>
          <w:sz w:val="24"/>
          <w:szCs w:val="24"/>
        </w:rPr>
        <w:t xml:space="preserve"> </w:t>
      </w:r>
    </w:p>
    <w:p w14:paraId="02B23A3C" w14:textId="77777777" w:rsidR="0029181B" w:rsidRPr="00485A86" w:rsidRDefault="00485A86" w:rsidP="00C51208">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lastRenderedPageBreak/>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77777777"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6560C062" w:rsidR="0082045F" w:rsidRDefault="0082045F"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 this equation for the weighting coefficient (W), limits are imposed such that TEW – D</w:t>
      </w:r>
      <w:r>
        <w:rPr>
          <w:rFonts w:ascii="Book Antiqua" w:eastAsiaTheme="minorEastAsia" w:hAnsi="Book Antiqua"/>
          <w:sz w:val="24"/>
          <w:szCs w:val="24"/>
          <w:vertAlign w:val="subscript"/>
        </w:rPr>
        <w:t>ep initial</w:t>
      </w:r>
      <w:r>
        <w:rPr>
          <w:rFonts w:ascii="Book Antiqua" w:eastAsiaTheme="minorEastAsia" w:hAnsi="Book Antiqua"/>
          <w:sz w:val="24"/>
          <w:szCs w:val="24"/>
        </w:rPr>
        <w:t xml:space="preserve"> ≥ 0.001 and TEW – D</w:t>
      </w:r>
      <w:r>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proofErr w:type="gramStart"/>
      <w:r w:rsidR="0046441D">
        <w:rPr>
          <w:rFonts w:ascii="Book Antiqua" w:eastAsiaTheme="minorEastAsia" w:hAnsi="Book Antiqua"/>
          <w:sz w:val="24"/>
          <w:szCs w:val="24"/>
        </w:rPr>
        <w:t>for</w:t>
      </w:r>
      <w:proofErr w:type="gramEnd"/>
      <w:r w:rsidR="0046441D">
        <w:rPr>
          <w:rFonts w:ascii="Book Antiqua" w:eastAsiaTheme="minorEastAsia" w:hAnsi="Book Antiqua"/>
          <w:sz w:val="24"/>
          <w:szCs w:val="24"/>
        </w:rPr>
        <w:t xml:space="preserve">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w:t>
      </w:r>
      <w:proofErr w:type="gramStart"/>
      <w:r w:rsidR="0082045F">
        <w:rPr>
          <w:rFonts w:ascii="Book Antiqua" w:eastAsiaTheme="minorEastAsia" w:hAnsi="Book Antiqua"/>
          <w:sz w:val="24"/>
          <w:szCs w:val="24"/>
        </w:rPr>
        <w:t>for</w:t>
      </w:r>
      <w:proofErr w:type="gramEnd"/>
      <w:r w:rsidR="0082045F">
        <w:rPr>
          <w:rFonts w:ascii="Book Antiqua" w:eastAsiaTheme="minorEastAsia" w:hAnsi="Book Antiqua"/>
          <w:sz w:val="24"/>
          <w:szCs w:val="24"/>
        </w:rPr>
        <w:t xml:space="preserve">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5991B4E7" w:rsidR="00BC1FAD" w:rsidRDefault="00574975"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proofErr w:type="spellStart"/>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proofErr w:type="spellEnd"/>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706672E4" w14:textId="419FDDAF" w:rsidR="009E49A4" w:rsidRDefault="009E49A4" w:rsidP="0006342F">
      <w:pPr>
        <w:spacing w:after="0" w:line="480" w:lineRule="auto"/>
        <w:ind w:firstLine="720"/>
        <w:rPr>
          <w:rFonts w:ascii="Book Antiqua" w:hAnsi="Book Antiqua"/>
          <w:sz w:val="24"/>
          <w:szCs w:val="24"/>
        </w:rPr>
      </w:pPr>
      <w:r>
        <w:rPr>
          <w:rFonts w:ascii="Book Antiqua" w:hAnsi="Book Antiqua"/>
          <w:iCs/>
          <w:sz w:val="24"/>
          <w:szCs w:val="24"/>
        </w:rPr>
        <w:t>Finally, g</w:t>
      </w:r>
      <w:r w:rsidRPr="00747130">
        <w:rPr>
          <w:rFonts w:ascii="Book Antiqua" w:hAnsi="Book Antiqua"/>
          <w:iCs/>
          <w:sz w:val="24"/>
          <w:szCs w:val="24"/>
        </w:rPr>
        <w:t>reen water</w:t>
      </w:r>
      <w:r w:rsidRPr="001E05B9">
        <w:rPr>
          <w:rFonts w:ascii="Book Antiqua" w:hAnsi="Book Antiqua"/>
          <w:i/>
          <w:iCs/>
          <w:sz w:val="24"/>
          <w:szCs w:val="24"/>
        </w:rPr>
        <w:t xml:space="preserve"> </w:t>
      </w:r>
      <w:r>
        <w:rPr>
          <w:rFonts w:ascii="Book Antiqua" w:hAnsi="Book Antiqua"/>
          <w:sz w:val="24"/>
          <w:szCs w:val="24"/>
        </w:rPr>
        <w:t>use</w:t>
      </w:r>
      <w:r w:rsidRPr="001E05B9">
        <w:rPr>
          <w:rFonts w:ascii="Book Antiqua" w:hAnsi="Book Antiqua"/>
          <w:sz w:val="24"/>
          <w:szCs w:val="24"/>
        </w:rPr>
        <w:t xml:space="preserve"> is </w:t>
      </w:r>
      <w:r>
        <w:rPr>
          <w:rFonts w:ascii="Book Antiqua" w:hAnsi="Book Antiqua"/>
          <w:sz w:val="24"/>
          <w:szCs w:val="24"/>
        </w:rPr>
        <w:t xml:space="preserve">quantified as </w:t>
      </w:r>
      <w:r w:rsidRPr="001E05B9">
        <w:rPr>
          <w:rFonts w:ascii="Book Antiqua" w:hAnsi="Book Antiqua"/>
          <w:sz w:val="24"/>
          <w:szCs w:val="24"/>
        </w:rPr>
        <w:t xml:space="preserve">the cumulative difference between growing season </w:t>
      </w:r>
      <w:r>
        <w:rPr>
          <w:rFonts w:ascii="Book Antiqua" w:hAnsi="Book Antiqua"/>
          <w:sz w:val="24"/>
          <w:szCs w:val="24"/>
        </w:rPr>
        <w:t xml:space="preserve">actual </w:t>
      </w:r>
      <w:r w:rsidRPr="001E05B9">
        <w:rPr>
          <w:rFonts w:ascii="Book Antiqua" w:hAnsi="Book Antiqua"/>
          <w:sz w:val="24"/>
          <w:szCs w:val="24"/>
        </w:rPr>
        <w:t>evapotranspiration</w:t>
      </w:r>
      <w:r>
        <w:rPr>
          <w:rFonts w:ascii="Book Antiqua" w:hAnsi="Book Antiqua"/>
          <w:sz w:val="24"/>
          <w:szCs w:val="24"/>
        </w:rPr>
        <w:t xml:space="preserve"> (</w:t>
      </w:r>
      <w:proofErr w:type="spellStart"/>
      <w:r>
        <w:rPr>
          <w:rFonts w:ascii="Book Antiqua" w:hAnsi="Book Antiqua"/>
          <w:sz w:val="24"/>
          <w:szCs w:val="24"/>
        </w:rPr>
        <w:t>ET</w:t>
      </w:r>
      <w:r>
        <w:rPr>
          <w:rFonts w:ascii="Book Antiqua" w:hAnsi="Book Antiqua"/>
          <w:sz w:val="24"/>
          <w:szCs w:val="24"/>
          <w:vertAlign w:val="subscript"/>
        </w:rPr>
        <w:t>c</w:t>
      </w:r>
      <w:proofErr w:type="spellEnd"/>
      <w:r>
        <w:rPr>
          <w:rFonts w:ascii="Book Antiqua" w:hAnsi="Book Antiqua"/>
          <w:sz w:val="24"/>
          <w:szCs w:val="24"/>
        </w:rPr>
        <w:t>)</w:t>
      </w:r>
      <w:r w:rsidRPr="001E05B9">
        <w:rPr>
          <w:rFonts w:ascii="Book Antiqua" w:hAnsi="Book Antiqua"/>
          <w:sz w:val="24"/>
          <w:szCs w:val="24"/>
        </w:rPr>
        <w:t xml:space="preserve"> and app</w:t>
      </w:r>
      <w:r>
        <w:rPr>
          <w:rFonts w:ascii="Book Antiqua" w:hAnsi="Book Antiqua"/>
          <w:sz w:val="24"/>
          <w:szCs w:val="24"/>
        </w:rPr>
        <w:t>lied irrigation water (</w:t>
      </w:r>
      <w:proofErr w:type="spellStart"/>
      <w:r w:rsidRPr="00263588">
        <w:rPr>
          <w:rFonts w:ascii="Book Antiqua" w:hAnsi="Book Antiqua"/>
          <w:sz w:val="24"/>
          <w:szCs w:val="24"/>
        </w:rPr>
        <w:t>Ir</w:t>
      </w:r>
      <w:proofErr w:type="spellEnd"/>
      <w:r>
        <w:rPr>
          <w:rFonts w:ascii="Book Antiqua" w:hAnsi="Book Antiqua"/>
          <w:sz w:val="24"/>
          <w:szCs w:val="24"/>
        </w:rPr>
        <w:t xml:space="preserve">) </w:t>
      </w:r>
      <w:r w:rsidRPr="00263588">
        <w:rPr>
          <w:rFonts w:ascii="Book Antiqua" w:hAnsi="Book Antiqua"/>
          <w:sz w:val="24"/>
          <w:szCs w:val="24"/>
        </w:rPr>
        <w:lastRenderedPageBreak/>
        <w:t>through</w:t>
      </w:r>
      <w:r>
        <w:rPr>
          <w:rFonts w:ascii="Book Antiqua" w:hAnsi="Book Antiqua"/>
          <w:sz w:val="24"/>
          <w:szCs w:val="24"/>
        </w:rPr>
        <w:t xml:space="preserve"> 13 years (2005-2017</w:t>
      </w:r>
      <w:r w:rsidRPr="001E05B9">
        <w:rPr>
          <w:rFonts w:ascii="Book Antiqua" w:hAnsi="Book Antiqua"/>
          <w:sz w:val="24"/>
          <w:szCs w:val="24"/>
        </w:rPr>
        <w:t>)</w:t>
      </w:r>
      <w:r>
        <w:rPr>
          <w:rFonts w:ascii="Book Antiqua" w:hAnsi="Book Antiqua"/>
          <w:sz w:val="24"/>
          <w:szCs w:val="24"/>
        </w:rPr>
        <w:t>, excluding the first 15 months of the simulation as a model initialization period (Oct 2003-Dec 2004):</w:t>
      </w:r>
    </w:p>
    <w:p w14:paraId="25528F90" w14:textId="18ED4CBC" w:rsidR="009E49A4" w:rsidRPr="000C3DFA" w:rsidRDefault="00207D2A"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GW=</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m:t>
              </m:r>
            </m:sub>
          </m:sSub>
          <m:r>
            <w:rPr>
              <w:rFonts w:ascii="Cambria Math" w:hAnsi="Cambria Math"/>
              <w:sz w:val="24"/>
              <w:szCs w:val="24"/>
            </w:rPr>
            <m:t>-Ir</m:t>
          </m:r>
        </m:oMath>
      </m:oMathPara>
    </w:p>
    <w:p w14:paraId="6B5A4F2B" w14:textId="77777777" w:rsid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As an error check, total model water balance was checked:</w:t>
      </w:r>
    </w:p>
    <w:p w14:paraId="029C05E2" w14:textId="598688FA" w:rsidR="009E49A4" w:rsidRPr="000C3DFA" w:rsidRDefault="00207D2A" w:rsidP="0006342F">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0889E641" w:rsidR="009E49A4" w:rsidRP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and precipitation (</w:t>
      </w:r>
      <m:oMath>
        <m:r>
          <m:rPr>
            <m:sty m:val="p"/>
          </m:rPr>
          <w:rPr>
            <w:rFonts w:ascii="Cambria Math" w:hAnsi="Book Antiqua"/>
            <w:sz w:val="24"/>
            <w:szCs w:val="24"/>
          </w:rPr>
          <m:t>P</m:t>
        </m:r>
      </m:oMath>
      <w:r>
        <w:rPr>
          <w:rFonts w:ascii="Book Antiqua" w:hAnsi="Book Antiqua"/>
          <w:sz w:val="24"/>
          <w:szCs w:val="24"/>
        </w:rPr>
        <w:t>), irrigation (Ir), deep percolation (</w:t>
      </w:r>
      <m:oMath>
        <m:r>
          <m:rPr>
            <m:sty m:val="p"/>
          </m:rPr>
          <w:rPr>
            <w:rFonts w:ascii="Cambria Math" w:hAnsi="Book Antiqua"/>
            <w:sz w:val="24"/>
            <w:szCs w:val="24"/>
          </w:rPr>
          <m:t>DP</m:t>
        </m:r>
      </m:oMath>
      <w:r>
        <w:rPr>
          <w:rFonts w:ascii="Book Antiqua" w:hAnsi="Book Antiqua"/>
          <w:sz w:val="24"/>
          <w:szCs w:val="24"/>
        </w:rPr>
        <w:t>), and evapotranspiration (ET</w:t>
      </w:r>
      <w:r>
        <w:rPr>
          <w:rFonts w:ascii="Book Antiqua" w:hAnsi="Book Antiqua"/>
          <w:sz w:val="24"/>
          <w:szCs w:val="24"/>
          <w:vertAlign w:val="subscript"/>
        </w:rPr>
        <w:t>c</w:t>
      </w:r>
      <w:r>
        <w:rPr>
          <w:rFonts w:ascii="Book Antiqua" w:hAnsi="Book Antiqua"/>
          <w:sz w:val="24"/>
          <w:szCs w:val="24"/>
        </w:rPr>
        <w:t xml:space="preserve">) are all the cumulative terms from beginning to end of the model.   </w:t>
      </w:r>
    </w:p>
    <w:p w14:paraId="4A302676" w14:textId="77777777" w:rsidR="00EA34FD" w:rsidRDefault="00C674A8" w:rsidP="00C51208">
      <w:pPr>
        <w:spacing w:after="0" w:line="480" w:lineRule="auto"/>
        <w:rPr>
          <w:rFonts w:ascii="Book Antiqua" w:hAnsi="Book Antiqua"/>
          <w:sz w:val="24"/>
          <w:szCs w:val="24"/>
        </w:rPr>
      </w:pPr>
      <w:r>
        <w:rPr>
          <w:rFonts w:ascii="Book Antiqua" w:hAnsi="Book Antiqua"/>
          <w:i/>
          <w:sz w:val="24"/>
          <w:szCs w:val="24"/>
        </w:rPr>
        <w:t>1.2.4</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7CC94EAE"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A16FF8">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A16FF8">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 xml:space="preserve">ch are </w:t>
      </w:r>
      <w:r w:rsidR="0099543B">
        <w:rPr>
          <w:rFonts w:ascii="Book Antiqua" w:hAnsi="Book Antiqua"/>
          <w:sz w:val="24"/>
          <w:szCs w:val="24"/>
        </w:rPr>
        <w:lastRenderedPageBreak/>
        <w:t xml:space="preserve">not delineated spatially.  </w:t>
      </w:r>
      <w:r w:rsidR="003A7334">
        <w:rPr>
          <w:rFonts w:ascii="Book Antiqua" w:hAnsi="Book Antiqua"/>
          <w:sz w:val="24"/>
          <w:szCs w:val="24"/>
        </w:rPr>
        <w:t>Of these</w:t>
      </w:r>
      <w:r w:rsidR="00E57FA3">
        <w:rPr>
          <w:rFonts w:ascii="Book Antiqua" w:hAnsi="Book Antiqua"/>
          <w:sz w:val="24"/>
          <w:szCs w:val="24"/>
        </w:rPr>
        <w:t xml:space="preserve"> </w:t>
      </w:r>
      <w:r w:rsidR="00950FF1">
        <w:rPr>
          <w:rFonts w:ascii="Book Antiqua" w:hAnsi="Book Antiqua"/>
          <w:sz w:val="24"/>
          <w:szCs w:val="24"/>
        </w:rPr>
        <w:t>several hundred thousand</w:t>
      </w:r>
      <w:r w:rsidR="00E57FA3">
        <w:rPr>
          <w:rFonts w:ascii="Book Antiqua" w:hAnsi="Book Antiqua"/>
          <w:sz w:val="24"/>
          <w:szCs w:val="24"/>
        </w:rPr>
        <w:t xml:space="preserve"> units across California</w:t>
      </w:r>
      <w:r w:rsidR="003A7334">
        <w:rPr>
          <w:rFonts w:ascii="Book Antiqua" w:hAnsi="Book Antiqua"/>
          <w:sz w:val="24"/>
          <w:szCs w:val="24"/>
        </w:rPr>
        <w:t>, 107,561 represented unique combinations of soil major component, climate, and crop, given the varying resolutions of the input datasets detailed above.</w:t>
      </w:r>
      <w:r w:rsidR="00950FF1">
        <w:rPr>
          <w:rFonts w:ascii="Book Antiqua" w:hAnsi="Book Antiqua"/>
          <w:sz w:val="24"/>
          <w:szCs w:val="24"/>
        </w:rPr>
        <w:t xml:space="preserve">  </w:t>
      </w:r>
      <w:r w:rsidR="00950FF1">
        <w:rPr>
          <w:rFonts w:ascii="Book Antiqua" w:eastAsiaTheme="minorEastAsia" w:hAnsi="Book Antiqua"/>
          <w:sz w:val="24"/>
          <w:szCs w:val="24"/>
        </w:rPr>
        <w:t xml:space="preserve">313,573 </w:t>
      </w:r>
      <w:r w:rsidR="00FA1599">
        <w:rPr>
          <w:rFonts w:ascii="Book Antiqua" w:hAnsi="Book Antiqua"/>
          <w:sz w:val="24"/>
          <w:szCs w:val="24"/>
        </w:rPr>
        <w:t>polygons were succ</w:t>
      </w:r>
      <w:r w:rsidR="00950FF1">
        <w:rPr>
          <w:rFonts w:ascii="Book Antiqua" w:hAnsi="Book Antiqua"/>
          <w:sz w:val="24"/>
          <w:szCs w:val="24"/>
        </w:rPr>
        <w:t xml:space="preserve">essfully modeled, representing </w:t>
      </w:r>
      <w:r w:rsidR="00950FF1">
        <w:rPr>
          <w:rFonts w:ascii="Book Antiqua" w:eastAsiaTheme="minorEastAsia" w:hAnsi="Book Antiqua"/>
          <w:sz w:val="24"/>
          <w:szCs w:val="24"/>
        </w:rPr>
        <w:t xml:space="preserve">94,868 </w:t>
      </w:r>
      <w:r w:rsidR="00FA1599">
        <w:rPr>
          <w:rFonts w:ascii="Book Antiqua" w:hAnsi="Book Antiqua"/>
          <w:sz w:val="24"/>
          <w:szCs w:val="24"/>
        </w:rPr>
        <w:t>unique combinations of soil</w:t>
      </w:r>
      <w:r w:rsidR="00362034">
        <w:rPr>
          <w:rFonts w:ascii="Book Antiqua" w:hAnsi="Book Antiqua"/>
          <w:sz w:val="24"/>
          <w:szCs w:val="24"/>
        </w:rPr>
        <w:t xml:space="preserve"> map unit, climate, and crop.</w:t>
      </w:r>
    </w:p>
    <w:p w14:paraId="24FA5C07" w14:textId="07254E7A"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This study also included the update to FAO</w:t>
      </w:r>
      <w:r w:rsidR="00C87CA6">
        <w:rPr>
          <w:rFonts w:ascii="Book Antiqua" w:hAnsi="Book Antiqua"/>
          <w:sz w:val="24"/>
          <w:szCs w:val="24"/>
        </w:rPr>
        <w:t>-</w:t>
      </w:r>
      <w:r w:rsidR="00521A04">
        <w:rPr>
          <w:rFonts w:ascii="Book Antiqua" w:hAnsi="Book Antiqua"/>
          <w:sz w:val="24"/>
          <w:szCs w:val="24"/>
        </w:rPr>
        <w:t xml:space="preserve">56 equations to separately estimate evaporation for soil wetted by precipitation only and soil wetted by both precipitation and irrigation common in </w:t>
      </w:r>
      <w:proofErr w:type="spellStart"/>
      <w:r w:rsidR="00521A04">
        <w:rPr>
          <w:rFonts w:ascii="Book Antiqua" w:hAnsi="Book Antiqua"/>
          <w:sz w:val="24"/>
          <w:szCs w:val="24"/>
        </w:rPr>
        <w:t>microirrigation</w:t>
      </w:r>
      <w:proofErr w:type="spellEnd"/>
      <w:r w:rsidR="00521A04">
        <w:rPr>
          <w:rFonts w:ascii="Book Antiqua" w:hAnsi="Book Antiqua"/>
          <w:sz w:val="24"/>
          <w:szCs w:val="24"/>
        </w:rPr>
        <w:t xml:space="preserve"> systems </w:t>
      </w:r>
      <w:r w:rsidR="00AC4FE4">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AC4FE4">
        <w:rPr>
          <w:rFonts w:ascii="Book Antiqua" w:hAnsi="Book Antiqua"/>
          <w:sz w:val="24"/>
          <w:szCs w:val="24"/>
        </w:rPr>
      </w:r>
      <w:r w:rsidR="00AC4FE4">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AC4FE4">
        <w:rPr>
          <w:rFonts w:ascii="Book Antiqua" w:hAnsi="Book Antiqua"/>
          <w:sz w:val="24"/>
          <w:szCs w:val="24"/>
        </w:rPr>
        <w:fldChar w:fldCharType="end"/>
      </w:r>
      <w:r w:rsidR="00521A04">
        <w:rPr>
          <w:rFonts w:ascii="Book Antiqua" w:hAnsi="Book Antiqua"/>
          <w:sz w:val="24"/>
          <w:szCs w:val="24"/>
        </w:rPr>
        <w:t>.</w:t>
      </w:r>
      <w:r w:rsidR="001261DC">
        <w:rPr>
          <w:rFonts w:ascii="Book Antiqua" w:hAnsi="Book Antiqua"/>
          <w:sz w:val="24"/>
          <w:szCs w:val="24"/>
        </w:rPr>
        <w:t xml:space="preserve">  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w:t>
      </w:r>
      <w:proofErr w:type="spellStart"/>
      <w:proofErr w:type="gramStart"/>
      <w:r w:rsidR="00C03D1B">
        <w:rPr>
          <w:rFonts w:ascii="Book Antiqua" w:hAnsi="Book Antiqua"/>
          <w:sz w:val="24"/>
          <w:szCs w:val="24"/>
        </w:rPr>
        <w:t>Ghz</w:t>
      </w:r>
      <w:proofErr w:type="spellEnd"/>
      <w:proofErr w:type="gramEnd"/>
      <w:r w:rsidR="00C03D1B">
        <w:rPr>
          <w:rFonts w:ascii="Book Antiqua" w:hAnsi="Book Antiqua"/>
          <w:sz w:val="24"/>
          <w:szCs w:val="24"/>
        </w:rPr>
        <w:t xml:space="preserve"> CPU and 64 GB of RAM</w:t>
      </w:r>
      <w:r w:rsidR="00521A04">
        <w:rPr>
          <w:rFonts w:ascii="Book Antiqua" w:hAnsi="Book Antiqua"/>
          <w:sz w:val="24"/>
          <w:szCs w:val="24"/>
        </w:rPr>
        <w:t xml:space="preserve"> was used to run the model and aggregate results</w:t>
      </w:r>
      <w:r w:rsidR="00AC4FE4">
        <w:rPr>
          <w:rFonts w:ascii="Book Antiqua" w:hAnsi="Book Antiqua"/>
          <w:sz w:val="24"/>
          <w:szCs w:val="24"/>
        </w:rPr>
        <w:t>.  Model runs took approximately</w:t>
      </w:r>
      <w:r w:rsidR="001261DC">
        <w:rPr>
          <w:rFonts w:ascii="Book Antiqua" w:hAnsi="Book Antiqua"/>
          <w:sz w:val="24"/>
          <w:szCs w:val="24"/>
        </w:rPr>
        <w:t xml:space="preserve"> 0.75 days for all 107,561 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 </w:t>
      </w:r>
      <w:r w:rsidR="001261DC" w:rsidRPr="001261DC">
        <w:rPr>
          <w:rFonts w:ascii="Book Antiqua" w:hAnsi="Book Antiqua"/>
          <w:sz w:val="24"/>
          <w:szCs w:val="24"/>
        </w:rPr>
        <w:t>1</w:t>
      </w:r>
      <w:r w:rsidR="001261DC">
        <w:rPr>
          <w:rFonts w:ascii="Book Antiqua" w:hAnsi="Book Antiqua"/>
          <w:sz w:val="24"/>
          <w:szCs w:val="24"/>
        </w:rPr>
        <w:t>,</w:t>
      </w:r>
      <w:r w:rsidR="001261DC" w:rsidRPr="001261DC">
        <w:rPr>
          <w:rFonts w:ascii="Book Antiqua" w:hAnsi="Book Antiqua"/>
          <w:sz w:val="24"/>
          <w:szCs w:val="24"/>
        </w:rPr>
        <w:t>290</w:t>
      </w:r>
      <w:r w:rsidR="001261DC">
        <w:rPr>
          <w:rFonts w:ascii="Book Antiqua" w:hAnsi="Book Antiqua"/>
          <w:sz w:val="24"/>
          <w:szCs w:val="24"/>
        </w:rPr>
        <w:t>,</w:t>
      </w:r>
      <w:r w:rsidR="001261DC" w:rsidRPr="001261DC">
        <w:rPr>
          <w:rFonts w:ascii="Book Antiqua" w:hAnsi="Book Antiqua"/>
          <w:sz w:val="24"/>
          <w:szCs w:val="24"/>
        </w:rPr>
        <w:t>732</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model </w:t>
      </w:r>
      <w:r w:rsidR="00AC4FE4">
        <w:rPr>
          <w:rFonts w:ascii="Book Antiqua" w:hAnsi="Book Antiqua"/>
          <w:sz w:val="24"/>
          <w:szCs w:val="24"/>
        </w:rPr>
        <w:t>framework</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w:t>
      </w:r>
      <w:r w:rsidR="00C03D1B">
        <w:rPr>
          <w:rFonts w:ascii="Book Antiqua" w:hAnsi="Book Antiqua"/>
          <w:sz w:val="24"/>
          <w:szCs w:val="24"/>
        </w:rPr>
        <w:lastRenderedPageBreak/>
        <w:t>model</w:t>
      </w:r>
      <w:r w:rsidR="00521A04">
        <w:rPr>
          <w:rFonts w:ascii="Book Antiqua" w:hAnsi="Book Antiqua"/>
          <w:sz w:val="24"/>
          <w:szCs w:val="24"/>
        </w:rPr>
        <w:t>, and aggregate</w:t>
      </w:r>
      <w:r w:rsidR="00625567">
        <w:rPr>
          <w:rFonts w:ascii="Book Antiqua" w:hAnsi="Book Antiqua"/>
          <w:sz w:val="24"/>
          <w:szCs w:val="24"/>
        </w:rPr>
        <w:t>, explore,</w:t>
      </w:r>
      <w:r w:rsidR="00521A04">
        <w:rPr>
          <w:rFonts w:ascii="Book Antiqua" w:hAnsi="Book Antiqua"/>
          <w:sz w:val="24"/>
          <w:szCs w:val="24"/>
        </w:rPr>
        <w:t xml:space="preserve"> 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2"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77777777" w:rsidR="003374F4" w:rsidRPr="00744717" w:rsidRDefault="00C674A8" w:rsidP="00C51208">
      <w:pPr>
        <w:spacing w:after="0" w:line="480" w:lineRule="auto"/>
        <w:rPr>
          <w:rFonts w:ascii="Book Antiqua" w:hAnsi="Book Antiqua"/>
          <w:i/>
          <w:sz w:val="24"/>
          <w:szCs w:val="24"/>
        </w:rPr>
      </w:pPr>
      <w:r>
        <w:rPr>
          <w:rFonts w:ascii="Book Antiqua" w:hAnsi="Book Antiqua"/>
          <w:i/>
          <w:sz w:val="24"/>
          <w:szCs w:val="24"/>
        </w:rPr>
        <w:t>1.2.5</w:t>
      </w:r>
      <w:r w:rsidR="003608DD" w:rsidRPr="00744717">
        <w:rPr>
          <w:rFonts w:ascii="Book Antiqua" w:hAnsi="Book Antiqua"/>
          <w:i/>
          <w:sz w:val="24"/>
          <w:szCs w:val="24"/>
        </w:rPr>
        <w:t xml:space="preserve"> Soils – plant available and evaporable water</w:t>
      </w:r>
    </w:p>
    <w:p w14:paraId="0112538E" w14:textId="034A673D"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Pr>
          <w:rFonts w:ascii="Book Antiqua" w:hAnsi="Book Antiqua"/>
          <w:sz w:val="24"/>
          <w:szCs w:val="24"/>
        </w:rPr>
        <w:t xml:space="preserve">  This </w:t>
      </w:r>
      <w:r w:rsidR="00AC24BC">
        <w:rPr>
          <w:rFonts w:ascii="Book Antiqua" w:hAnsi="Book Antiqua"/>
          <w:sz w:val="24"/>
          <w:szCs w:val="24"/>
        </w:rPr>
        <w:t xml:space="preserve">simplifying model assumption </w:t>
      </w:r>
      <w:r>
        <w:rPr>
          <w:rFonts w:ascii="Book Antiqua" w:hAnsi="Book Antiqua"/>
          <w:sz w:val="24"/>
          <w:szCs w:val="24"/>
        </w:rPr>
        <w:t xml:space="preserve">has the effect of producing conservative estimates of plant available water, since any water content between field capacity and saturation </w:t>
      </w:r>
      <w:r w:rsidR="009735FB">
        <w:rPr>
          <w:rFonts w:ascii="Book Antiqua" w:hAnsi="Book Antiqua"/>
          <w:sz w:val="24"/>
          <w:szCs w:val="24"/>
        </w:rPr>
        <w:t>becomes instantaneously</w:t>
      </w:r>
      <w:r>
        <w:rPr>
          <w:rFonts w:ascii="Book Antiqua" w:hAnsi="Book Antiqua"/>
          <w:sz w:val="24"/>
          <w:szCs w:val="24"/>
        </w:rPr>
        <w:t xml:space="preserve"> unavailable</w:t>
      </w:r>
      <w:r w:rsidR="00362034">
        <w:rPr>
          <w:rFonts w:ascii="Book Antiqua" w:hAnsi="Book Antiqua"/>
          <w:sz w:val="24"/>
          <w:szCs w:val="24"/>
        </w:rPr>
        <w:t xml:space="preserve"> as a loss to deep percolation</w:t>
      </w:r>
      <w:r>
        <w:rPr>
          <w:rFonts w:ascii="Book Antiqua" w:hAnsi="Book Antiqua"/>
          <w:sz w:val="24"/>
          <w:szCs w:val="24"/>
        </w:rPr>
        <w:t xml:space="preserve">.  However, for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deep percolation may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AC24BC">
        <w:rPr>
          <w:rFonts w:ascii="Book Antiqua" w:hAnsi="Book Antiqua"/>
          <w:sz w:val="24"/>
          <w:szCs w:val="24"/>
        </w:rPr>
        <w:t>(see section 1.2.2, equation 5)</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AC24BC">
        <w:rPr>
          <w:rFonts w:ascii="Book Antiqua" w:hAnsi="Book Antiqua"/>
          <w:sz w:val="24"/>
          <w:szCs w:val="24"/>
        </w:rPr>
        <w:t>, which are of greater interest to this study quantifying green water,</w:t>
      </w:r>
      <w:r>
        <w:rPr>
          <w:rFonts w:ascii="Book Antiqua" w:hAnsi="Book Antiqua"/>
          <w:sz w:val="24"/>
          <w:szCs w:val="24"/>
        </w:rPr>
        <w:t xml:space="preserve"> are</w:t>
      </w:r>
      <w:r w:rsidR="009735FB">
        <w:rPr>
          <w:rFonts w:ascii="Book Antiqua" w:hAnsi="Book Antiqua"/>
          <w:sz w:val="24"/>
          <w:szCs w:val="24"/>
        </w:rPr>
        <w:t xml:space="preserve"> resilient</w:t>
      </w:r>
      <w:r>
        <w:rPr>
          <w:rFonts w:ascii="Book Antiqua" w:hAnsi="Book Antiqua"/>
          <w:sz w:val="24"/>
          <w:szCs w:val="24"/>
        </w:rPr>
        <w:t xml:space="preserve"> to errors of allocating </w:t>
      </w:r>
      <w:r w:rsidR="009735FB">
        <w:rPr>
          <w:rFonts w:ascii="Book Antiqua" w:hAnsi="Book Antiqua"/>
          <w:sz w:val="24"/>
          <w:szCs w:val="24"/>
        </w:rPr>
        <w:t xml:space="preserve">wet periods’ </w:t>
      </w:r>
      <w:r>
        <w:rPr>
          <w:rFonts w:ascii="Book Antiqua" w:hAnsi="Book Antiqua"/>
          <w:sz w:val="24"/>
          <w:szCs w:val="24"/>
        </w:rPr>
        <w:t>excess flow to either deep percolation or overland flow.</w:t>
      </w:r>
      <w:r w:rsidR="00362034">
        <w:rPr>
          <w:rFonts w:ascii="Book Antiqua" w:hAnsi="Book Antiqua"/>
          <w:sz w:val="24"/>
          <w:szCs w:val="24"/>
        </w:rPr>
        <w:t xml:space="preserve">  In fact, the reported green water availabilities are likely underestimated in places by neglecting some water that is periodically available to crops between saturation and field capacity from more slowly draining soils—but this model assumes instan</w:t>
      </w:r>
      <w:r w:rsidR="00CE14E3">
        <w:rPr>
          <w:rFonts w:ascii="Book Antiqua" w:hAnsi="Book Antiqua"/>
          <w:sz w:val="24"/>
          <w:szCs w:val="24"/>
        </w:rPr>
        <w:t>t</w:t>
      </w:r>
      <w:r w:rsidR="00362034">
        <w:rPr>
          <w:rFonts w:ascii="Book Antiqua" w:hAnsi="Book Antiqua"/>
          <w:sz w:val="24"/>
          <w:szCs w:val="24"/>
        </w:rPr>
        <w:t xml:space="preserve">aneous drainage even in these scenarios. </w:t>
      </w:r>
    </w:p>
    <w:p w14:paraId="371C1CD1" w14:textId="2A7E6A57" w:rsidR="00D44EA1" w:rsidRDefault="00362034"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w:t>
      </w:r>
      <w:r w:rsidR="00AC4FE4">
        <w:rPr>
          <w:rFonts w:ascii="Book Antiqua" w:hAnsi="Book Antiqua"/>
          <w:sz w:val="24"/>
          <w:szCs w:val="24"/>
        </w:rPr>
        <w:lastRenderedPageBreak/>
        <w:t xml:space="preserve">SSURGO soil map units was accessed from the California Soil Resource Lab at the University </w:t>
      </w:r>
      <w:r w:rsidR="00D44EA1">
        <w:rPr>
          <w:rFonts w:ascii="Book Antiqua" w:hAnsi="Book Antiqua"/>
          <w:sz w:val="24"/>
          <w:szCs w:val="24"/>
        </w:rPr>
        <w:t xml:space="preserve">of California, Davis.  The soil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w:t>
      </w:r>
      <w:proofErr w:type="spellStart"/>
      <w:r w:rsidR="00D44EA1">
        <w:rPr>
          <w:rFonts w:ascii="Book Antiqua" w:hAnsi="Book Antiqua"/>
          <w:sz w:val="24"/>
          <w:szCs w:val="24"/>
        </w:rPr>
        <w:t>shapefile</w:t>
      </w:r>
      <w:proofErr w:type="spellEnd"/>
      <w:r w:rsidR="00D44EA1">
        <w:rPr>
          <w:rFonts w:ascii="Book Antiqua" w:hAnsi="Book Antiqua"/>
          <w:sz w:val="24"/>
          <w:szCs w:val="24"/>
        </w:rPr>
        <w:t xml:space="preserv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B67B9F">
        <w:rPr>
          <w:rFonts w:ascii="Book Antiqua" w:hAnsi="Book Antiqua"/>
          <w:sz w:val="24"/>
          <w:szCs w:val="24"/>
        </w:rPr>
        <w:t xml:space="preserve">relevant </w:t>
      </w:r>
      <w:r w:rsidR="00D44EA1">
        <w:rPr>
          <w:rFonts w:ascii="Book Antiqua" w:hAnsi="Book Antiqua"/>
          <w:sz w:val="24"/>
          <w:szCs w:val="24"/>
        </w:rPr>
        <w:t xml:space="preserve">tabular data.  Downloading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component, and 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proofErr w:type="spellStart"/>
      <w:r w:rsidR="00AC24BC">
        <w:rPr>
          <w:rFonts w:ascii="Book Antiqua" w:hAnsi="Book Antiqua"/>
          <w:sz w:val="24"/>
          <w:szCs w:val="24"/>
        </w:rPr>
        <w:t>SDA_</w:t>
      </w:r>
      <w:r w:rsidR="00C8073A">
        <w:rPr>
          <w:rFonts w:ascii="Book Antiqua" w:hAnsi="Book Antiqua"/>
          <w:sz w:val="24"/>
          <w:szCs w:val="24"/>
        </w:rPr>
        <w:t>query</w:t>
      </w:r>
      <w:proofErr w:type="spellEnd"/>
      <w:r w:rsidR="00557B38">
        <w:rPr>
          <w:rFonts w:ascii="Book Antiqua" w:hAnsi="Book Antiqua"/>
          <w:sz w:val="24"/>
          <w:szCs w:val="24"/>
        </w:rPr>
        <w:t>”</w:t>
      </w:r>
      <w:r w:rsidR="00AC24BC">
        <w:rPr>
          <w:rFonts w:ascii="Book Antiqua" w:hAnsi="Book Antiqua"/>
          <w:sz w:val="24"/>
          <w:szCs w:val="24"/>
        </w:rPr>
        <w:t xml:space="preserve"> function from the </w:t>
      </w:r>
      <w:proofErr w:type="spellStart"/>
      <w:r w:rsidR="00AC24BC">
        <w:rPr>
          <w:rFonts w:ascii="Book Antiqua" w:hAnsi="Book Antiqua"/>
          <w:sz w:val="24"/>
          <w:szCs w:val="24"/>
        </w:rPr>
        <w:t>SoilDB</w:t>
      </w:r>
      <w:proofErr w:type="spellEnd"/>
      <w:r w:rsidR="00AC24BC">
        <w:rPr>
          <w:rFonts w:ascii="Book Antiqua" w:hAnsi="Book Antiqua"/>
          <w:sz w:val="24"/>
          <w:szCs w:val="24"/>
        </w:rPr>
        <w:t xml:space="preserve"> package in R.  This function submits a SQL query to the Soil Data Access</w:t>
      </w:r>
      <w:r w:rsidR="00557B38">
        <w:rPr>
          <w:rFonts w:ascii="Book Antiqua" w:hAnsi="Book Antiqua"/>
          <w:sz w:val="24"/>
          <w:szCs w:val="24"/>
        </w:rPr>
        <w:t xml:space="preserve"> website and returns the query</w:t>
      </w:r>
      <w:r w:rsidR="00AC24BC">
        <w:rPr>
          <w:rFonts w:ascii="Book Antiqua" w:hAnsi="Book Antiqua"/>
          <w:sz w:val="24"/>
          <w:szCs w:val="24"/>
        </w:rPr>
        <w:t xml:space="preserve"> as a </w:t>
      </w:r>
      <w:proofErr w:type="spellStart"/>
      <w:r w:rsidR="00AC24BC">
        <w:rPr>
          <w:rFonts w:ascii="Book Antiqua" w:hAnsi="Book Antiqua"/>
          <w:sz w:val="24"/>
          <w:szCs w:val="24"/>
        </w:rPr>
        <w:t>dataframe</w:t>
      </w:r>
      <w:proofErr w:type="spellEnd"/>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1991C6B2" w:rsidR="00196A2D" w:rsidRPr="00C30678" w:rsidRDefault="00D77D89" w:rsidP="00D8705B">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62034">
        <w:rPr>
          <w:rFonts w:ascii="Book Antiqua" w:hAnsi="Book Antiqua"/>
          <w:sz w:val="24"/>
          <w:szCs w:val="24"/>
        </w:rPr>
        <w:t>, weighting by relative thickness of the soil profile</w:t>
      </w:r>
      <w:r w:rsidR="003374F4">
        <w:rPr>
          <w:rFonts w:ascii="Book Antiqua" w:hAnsi="Book Antiqua"/>
          <w:sz w:val="24"/>
          <w:szCs w:val="24"/>
        </w:rPr>
        <w:t>.</w:t>
      </w:r>
      <w:r w:rsidR="00AC24BC">
        <w:rPr>
          <w:rFonts w:ascii="Book Antiqua" w:hAnsi="Book Antiqua"/>
          <w:sz w:val="24"/>
          <w:szCs w:val="24"/>
        </w:rPr>
        <w:t xml:space="preserve">  This </w:t>
      </w:r>
      <w:r w:rsidR="00362034">
        <w:rPr>
          <w:rFonts w:ascii="Book Antiqua" w:hAnsi="Book Antiqua"/>
          <w:sz w:val="24"/>
          <w:szCs w:val="24"/>
        </w:rPr>
        <w:t xml:space="preserve">input data </w:t>
      </w:r>
      <w:r w:rsidR="00AC24BC">
        <w:rPr>
          <w:rFonts w:ascii="Book Antiqua" w:hAnsi="Book Antiqua"/>
          <w:sz w:val="24"/>
          <w:szCs w:val="24"/>
        </w:rPr>
        <w:t>is the ‘</w:t>
      </w:r>
      <w:proofErr w:type="spellStart"/>
      <w:r w:rsidR="00AC24BC">
        <w:rPr>
          <w:rFonts w:ascii="Book Antiqua" w:hAnsi="Book Antiqua"/>
          <w:sz w:val="24"/>
          <w:szCs w:val="24"/>
        </w:rPr>
        <w:t>awc_r</w:t>
      </w:r>
      <w:proofErr w:type="spellEnd"/>
      <w:r w:rsidR="00AC24BC">
        <w:rPr>
          <w:rFonts w:ascii="Book Antiqua" w:hAnsi="Book Antiqua"/>
          <w:sz w:val="24"/>
          <w:szCs w:val="24"/>
        </w:rPr>
        <w:t>’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 xml:space="preserve">m, we assumed equivalent profile-weighted, plant available water for all soils without lithic or </w:t>
      </w:r>
      <w:proofErr w:type="spellStart"/>
      <w:r w:rsidR="003374F4">
        <w:rPr>
          <w:rFonts w:ascii="Book Antiqua" w:hAnsi="Book Antiqua"/>
          <w:sz w:val="24"/>
          <w:szCs w:val="24"/>
        </w:rPr>
        <w:t>paralithic</w:t>
      </w:r>
      <w:proofErr w:type="spellEnd"/>
      <w:r w:rsidR="003374F4">
        <w:rPr>
          <w:rFonts w:ascii="Book Antiqua" w:hAnsi="Book Antiqua"/>
          <w:sz w:val="24"/>
          <w:szCs w:val="24"/>
        </w:rPr>
        <w:t xml:space="preserve"> contacts </w:t>
      </w:r>
      <w:r w:rsidR="005C5DED">
        <w:rPr>
          <w:rFonts w:ascii="Book Antiqua" w:hAnsi="Book Antiqua"/>
          <w:sz w:val="24"/>
          <w:szCs w:val="24"/>
        </w:rPr>
        <w:t>below the available SSURGO data</w:t>
      </w:r>
      <w:r w:rsidR="00555D00">
        <w:rPr>
          <w:rFonts w:ascii="Book Antiqua" w:hAnsi="Book Antiqua"/>
          <w:sz w:val="24"/>
          <w:szCs w:val="24"/>
        </w:rPr>
        <w:t xml:space="preserve"> with an exception for soils cropped to alfalfa noted below</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w:t>
      </w:r>
      <w:proofErr w:type="spellStart"/>
      <w:r w:rsidR="00196A2D">
        <w:rPr>
          <w:rFonts w:ascii="Book Antiqua" w:hAnsi="Book Antiqua"/>
          <w:sz w:val="24"/>
          <w:szCs w:val="24"/>
        </w:rPr>
        <w:t>paralithic</w:t>
      </w:r>
      <w:proofErr w:type="spellEnd"/>
      <w:r w:rsidR="00196A2D">
        <w:rPr>
          <w:rFonts w:ascii="Book Antiqua" w:hAnsi="Book Antiqua"/>
          <w:sz w:val="24"/>
          <w:szCs w:val="24"/>
        </w:rPr>
        <w:t xml:space="preserve"> or lithic contacts</w:t>
      </w:r>
      <w:r w:rsidR="005C5DED">
        <w:rPr>
          <w:rFonts w:ascii="Book Antiqua" w:hAnsi="Book Antiqua"/>
          <w:sz w:val="24"/>
          <w:szCs w:val="24"/>
        </w:rPr>
        <w:t xml:space="preserve"> (typically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but not always),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362034">
        <w:rPr>
          <w:rFonts w:ascii="Book Antiqua" w:hAnsi="Book Antiqua"/>
          <w:sz w:val="24"/>
          <w:szCs w:val="24"/>
        </w:rPr>
        <w:t>),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w:t>
      </w:r>
      <w:proofErr w:type="spellStart"/>
      <w:r w:rsidR="003374F4">
        <w:rPr>
          <w:rFonts w:ascii="Book Antiqua" w:hAnsi="Book Antiqua"/>
          <w:sz w:val="24"/>
          <w:szCs w:val="24"/>
        </w:rPr>
        <w:t>pedogenic</w:t>
      </w:r>
      <w:proofErr w:type="spellEnd"/>
      <w:r w:rsidR="003374F4">
        <w:rPr>
          <w:rFonts w:ascii="Book Antiqua" w:hAnsi="Book Antiqua"/>
          <w:sz w:val="24"/>
          <w:szCs w:val="24"/>
        </w:rPr>
        <w:t xml:space="preserve"> restrictive horizons</w:t>
      </w:r>
      <w:r>
        <w:rPr>
          <w:rFonts w:ascii="Book Antiqua" w:hAnsi="Book Antiqua"/>
          <w:sz w:val="24"/>
          <w:szCs w:val="24"/>
        </w:rPr>
        <w:t xml:space="preserve"> </w:t>
      </w:r>
      <w:r w:rsidR="00196A2D">
        <w:rPr>
          <w:rFonts w:ascii="Book Antiqua" w:hAnsi="Book Antiqua"/>
          <w:sz w:val="24"/>
          <w:szCs w:val="24"/>
        </w:rPr>
        <w:t>(</w:t>
      </w:r>
      <w:proofErr w:type="spellStart"/>
      <w:r w:rsidR="00196A2D">
        <w:rPr>
          <w:rFonts w:ascii="Book Antiqua" w:hAnsi="Book Antiqua"/>
          <w:sz w:val="24"/>
          <w:szCs w:val="24"/>
        </w:rPr>
        <w:t>eg</w:t>
      </w:r>
      <w:proofErr w:type="spellEnd"/>
      <w:r w:rsidR="00196A2D">
        <w:rPr>
          <w:rFonts w:ascii="Book Antiqua" w:hAnsi="Book Antiqua"/>
          <w:sz w:val="24"/>
          <w:szCs w:val="24"/>
        </w:rPr>
        <w:t xml:space="preserve">. </w:t>
      </w:r>
      <w:proofErr w:type="spellStart"/>
      <w:r w:rsidR="00196A2D">
        <w:rPr>
          <w:rFonts w:ascii="Book Antiqua" w:hAnsi="Book Antiqua"/>
          <w:sz w:val="24"/>
          <w:szCs w:val="24"/>
        </w:rPr>
        <w:t>claypans</w:t>
      </w:r>
      <w:proofErr w:type="spellEnd"/>
      <w:r w:rsidR="00196A2D">
        <w:rPr>
          <w:rFonts w:ascii="Book Antiqua" w:hAnsi="Book Antiqua"/>
          <w:sz w:val="24"/>
          <w:szCs w:val="24"/>
        </w:rPr>
        <w:t xml:space="preserve"> or </w:t>
      </w:r>
      <w:proofErr w:type="spellStart"/>
      <w:r w:rsidR="00196A2D">
        <w:rPr>
          <w:rFonts w:ascii="Book Antiqua" w:hAnsi="Book Antiqua"/>
          <w:sz w:val="24"/>
          <w:szCs w:val="24"/>
        </w:rPr>
        <w:t>duripans</w:t>
      </w:r>
      <w:proofErr w:type="spellEnd"/>
      <w:r w:rsidR="00196A2D">
        <w:rPr>
          <w:rFonts w:ascii="Book Antiqua" w:hAnsi="Book Antiqua"/>
          <w:sz w:val="24"/>
          <w:szCs w:val="24"/>
        </w:rPr>
        <w:t xml:space="preserve">) underlying </w:t>
      </w:r>
      <w:r w:rsidR="00196A2D">
        <w:rPr>
          <w:rFonts w:ascii="Book Antiqua" w:hAnsi="Book Antiqua"/>
          <w:sz w:val="24"/>
          <w:szCs w:val="24"/>
        </w:rPr>
        <w:lastRenderedPageBreak/>
        <w:t>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w:t>
      </w:r>
      <w:proofErr w:type="spellStart"/>
      <w:r w:rsidR="00C30678">
        <w:rPr>
          <w:rFonts w:ascii="Book Antiqua" w:hAnsi="Book Antiqua"/>
          <w:sz w:val="24"/>
          <w:szCs w:val="24"/>
        </w:rPr>
        <w:t>eg</w:t>
      </w:r>
      <w:proofErr w:type="spellEnd"/>
      <w:r w:rsidR="00AC24BC">
        <w:rPr>
          <w:rFonts w:ascii="Book Antiqua" w:hAnsi="Book Antiqua"/>
          <w:sz w:val="24"/>
          <w:szCs w:val="24"/>
        </w:rPr>
        <w:t xml:space="preserve">. </w:t>
      </w:r>
      <w:proofErr w:type="spellStart"/>
      <w:r w:rsidR="00AC24BC">
        <w:rPr>
          <w:rFonts w:ascii="Book Antiqua" w:hAnsi="Book Antiqua"/>
          <w:sz w:val="24"/>
          <w:szCs w:val="24"/>
        </w:rPr>
        <w:t>duripans</w:t>
      </w:r>
      <w:proofErr w:type="spellEnd"/>
      <w:r w:rsidR="00AC24BC">
        <w:rPr>
          <w:rFonts w:ascii="Book Antiqua" w:hAnsi="Book Antiqua"/>
          <w:sz w:val="24"/>
          <w:szCs w:val="24"/>
        </w:rPr>
        <w:t>) would have been</w:t>
      </w:r>
      <w:r w:rsidR="00C30678">
        <w:rPr>
          <w:rFonts w:ascii="Book Antiqua" w:hAnsi="Book Antiqua"/>
          <w:sz w:val="24"/>
          <w:szCs w:val="24"/>
        </w:rPr>
        <w:t xml:space="preserve"> pulled to the surface by deep tillage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removed from the field</w:t>
      </w:r>
      <w:r w:rsidR="005A5810">
        <w:rPr>
          <w:rFonts w:ascii="Book Antiqua" w:hAnsi="Book Antiqua"/>
          <w:sz w:val="24"/>
          <w:szCs w:val="24"/>
        </w:rPr>
        <w:t>, which is common practice in California</w:t>
      </w:r>
      <w:r w:rsidR="00C30678">
        <w:rPr>
          <w:rFonts w:ascii="Book Antiqua" w:hAnsi="Book Antiqua"/>
          <w:sz w:val="24"/>
          <w:szCs w:val="24"/>
        </w:rPr>
        <w:t xml:space="preserve">.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w:t>
      </w:r>
      <w:proofErr w:type="spellStart"/>
      <w:r w:rsidR="005A5810">
        <w:rPr>
          <w:rFonts w:ascii="Book Antiqua" w:hAnsi="Book Antiqua"/>
          <w:sz w:val="24"/>
          <w:szCs w:val="24"/>
        </w:rPr>
        <w:t>pedogenic</w:t>
      </w:r>
      <w:proofErr w:type="spellEnd"/>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4B0A491F"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in order to implement the FAO-56 routine for each soil across the study domain</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D8705B">
        <w:rPr>
          <w:rFonts w:ascii="Book Antiqua" w:hAnsi="Book Antiqua"/>
          <w:sz w:val="24"/>
          <w:szCs w:val="24"/>
        </w:rPr>
        <w:t>We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5D240AD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proofErr w:type="gramStart"/>
      <w:r>
        <w:rPr>
          <w:rFonts w:ascii="Book Antiqua" w:hAnsi="Book Antiqua"/>
          <w:sz w:val="24"/>
          <w:szCs w:val="24"/>
        </w:rPr>
        <w:t xml:space="preserve">) </w:t>
      </w:r>
      <m:oMath>
        <m:r>
          <w:rPr>
            <w:rFonts w:ascii="Cambria Math" w:hAnsi="Cambria Math"/>
            <w:sz w:val="24"/>
            <w:szCs w:val="24"/>
          </w:rPr>
          <m:t/>
        </m:r>
        <w:proofErr w:type="gramEnd"/>
        <m:r>
          <w:rPr>
            <w:rFonts w:ascii="Cambria Math" w:hAnsi="Cambria Math"/>
            <w:sz w:val="24"/>
            <w:szCs w:val="24"/>
          </w:rPr>
          <m:t>=1000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2CF9B65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proofErr w:type="spellStart"/>
      <w:r w:rsidR="004F7CB8">
        <w:rPr>
          <w:rFonts w:ascii="Book Antiqua" w:eastAsiaTheme="minorEastAsia" w:hAnsi="Book Antiqua"/>
          <w:sz w:val="24"/>
          <w:szCs w:val="24"/>
        </w:rPr>
        <w:t>water</w:t>
      </w:r>
      <w:proofErr w:type="spellEnd"/>
      <w:r w:rsidR="004F7CB8">
        <w:rPr>
          <w:rFonts w:ascii="Book Antiqua" w:eastAsiaTheme="minorEastAsia" w:hAnsi="Book Antiqua"/>
          <w:sz w:val="24"/>
          <w:szCs w:val="24"/>
        </w:rPr>
        <w:t xml:space="preserve"> storage</w:t>
      </w:r>
      <w:r w:rsidR="004F4B2E">
        <w:rPr>
          <w:rFonts w:ascii="Book Antiqua" w:eastAsiaTheme="minorEastAsia" w:hAnsi="Book Antiqua"/>
          <w:sz w:val="24"/>
          <w:szCs w:val="24"/>
        </w:rPr>
        <w:t xml:space="preserve"> defined as </w:t>
      </w:r>
      <w:r w:rsidR="004F4B2E">
        <w:rPr>
          <w:rFonts w:ascii="Book Antiqua" w:hAnsi="Book Antiqua"/>
          <w:sz w:val="24"/>
          <w:szCs w:val="24"/>
        </w:rPr>
        <w:t>the ‘</w:t>
      </w:r>
      <w:proofErr w:type="spellStart"/>
      <w:r w:rsidR="004F4B2E">
        <w:rPr>
          <w:rFonts w:ascii="Book Antiqua" w:hAnsi="Book Antiqua"/>
          <w:sz w:val="24"/>
          <w:szCs w:val="24"/>
        </w:rPr>
        <w:t>awc_r</w:t>
      </w:r>
      <w:proofErr w:type="spellEnd"/>
      <w:r w:rsidR="004F4B2E">
        <w:rPr>
          <w:rFonts w:ascii="Book Antiqua" w:hAnsi="Book Antiqua"/>
          <w:sz w:val="24"/>
          <w:szCs w:val="24"/>
        </w:rPr>
        <w:t xml:space="preserve">’ variable (column 86) in SSURGO’s </w:t>
      </w:r>
      <w:r w:rsidR="004F4B2E" w:rsidRPr="005A5810">
        <w:rPr>
          <w:rFonts w:ascii="Book Antiqua" w:hAnsi="Book Antiqua"/>
          <w:i/>
          <w:sz w:val="24"/>
          <w:szCs w:val="24"/>
        </w:rPr>
        <w:t>chorizon.txt</w:t>
      </w:r>
      <w:r w:rsidR="004F4B2E">
        <w:rPr>
          <w:rFonts w:ascii="Book Antiqua" w:hAnsi="Book Antiqua"/>
          <w:sz w:val="24"/>
          <w:szCs w:val="24"/>
        </w:rPr>
        <w:t xml:space="preserve"> table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 </w:t>
      </w:r>
    </w:p>
    <w:p w14:paraId="6EF3C142" w14:textId="77777777" w:rsidR="00CA4511" w:rsidRDefault="00207D2A"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typicall</w:t>
      </w:r>
      <w:r w:rsidR="00FB664A">
        <w:rPr>
          <w:rFonts w:ascii="Book Antiqua" w:eastAsiaTheme="minorEastAsia" w:hAnsi="Book Antiqua"/>
          <w:sz w:val="24"/>
          <w:szCs w:val="24"/>
        </w:rPr>
        <w:t>y 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w:t>
      </w:r>
      <w:r w:rsidR="005A5810">
        <w:rPr>
          <w:rFonts w:ascii="Book Antiqua" w:eastAsiaTheme="minorEastAsia" w:hAnsi="Book Antiqua"/>
          <w:sz w:val="24"/>
          <w:szCs w:val="24"/>
        </w:rPr>
        <w:lastRenderedPageBreak/>
        <w:t>continuous 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CA4511">
        <w:rPr>
          <w:rFonts w:ascii="Book Antiqua" w:eastAsiaTheme="minorEastAsia" w:hAnsi="Book Antiqua"/>
          <w:sz w:val="24"/>
          <w:szCs w:val="24"/>
        </w:rPr>
        <w:t>:</w:t>
      </w:r>
    </w:p>
    <w:p w14:paraId="1849F259" w14:textId="747FFDD0"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proofErr w:type="gramStart"/>
      <w:r>
        <w:rPr>
          <w:rFonts w:ascii="Book Antiqua" w:eastAsiaTheme="minorEastAsia" w:hAnsi="Book Antiqua"/>
          <w:sz w:val="24"/>
          <w:szCs w:val="24"/>
        </w:rPr>
        <w:t xml:space="preserve">) </w:t>
      </w:r>
      <m:oMath>
        <m:r>
          <w:rPr>
            <w:rFonts w:ascii="Cambria Math" w:eastAsiaTheme="minorEastAsia" w:hAnsi="Cambria Math"/>
            <w:sz w:val="24"/>
            <w:szCs w:val="24"/>
          </w:rPr>
          <m:t/>
        </m:r>
        <w:proofErr w:type="gramEnd"/>
        <m:r>
          <w:rPr>
            <w:rFonts w:ascii="Cambria Math" w:eastAsiaTheme="minorEastAsia" w:hAnsi="Cambria Math"/>
            <w:sz w:val="24"/>
            <w:szCs w:val="24"/>
          </w:rPr>
          <m:t xml:space="preserve">D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7AD6984" w14:textId="54F95709" w:rsidR="00A05831" w:rsidRDefault="00D8705B"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w:t>
      </w:r>
      <w:proofErr w:type="spellStart"/>
      <w:proofErr w:type="gramStart"/>
      <w:r w:rsidR="00312077">
        <w:rPr>
          <w:rFonts w:ascii="Book Antiqua" w:eastAsiaTheme="minorEastAsia" w:hAnsi="Book Antiqua"/>
          <w:sz w:val="24"/>
          <w:szCs w:val="24"/>
        </w:rPr>
        <w:t>sd</w:t>
      </w:r>
      <w:proofErr w:type="spellEnd"/>
      <w:proofErr w:type="gramEnd"/>
      <w:r w:rsidR="00312077">
        <w:rPr>
          <w:rFonts w:ascii="Book Antiqua" w:eastAsiaTheme="minorEastAsia" w:hAnsi="Book Antiqua"/>
          <w:sz w:val="24"/>
          <w:szCs w:val="24"/>
        </w:rPr>
        <w:t>)</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A05831">
        <w:rPr>
          <w:rFonts w:ascii="Book Antiqua" w:eastAsiaTheme="minorEastAsia" w:hAnsi="Book Antiqua"/>
          <w:sz w:val="24"/>
          <w:szCs w:val="24"/>
        </w:rPr>
        <w:t>:</w:t>
      </w:r>
    </w:p>
    <w:p w14:paraId="0D4E4D88" w14:textId="77777777" w:rsidR="00420E8C" w:rsidRDefault="00A0583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p>
    <w:p w14:paraId="22B5933E" w14:textId="3E9C4D4D" w:rsidR="00A05831" w:rsidRPr="00420E8C" w:rsidRDefault="00420E8C" w:rsidP="00420E8C">
      <w:pPr>
        <w:spacing w:after="0" w:line="480" w:lineRule="auto"/>
        <w:ind w:left="720" w:firstLine="720"/>
        <w:rPr>
          <w:rFonts w:ascii="Book Antiqua" w:eastAsiaTheme="minorEastAsia" w:hAnsi="Book Antiqua"/>
          <w:sz w:val="24"/>
          <w:szCs w:val="24"/>
        </w:rPr>
      </w:pP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WMPD ≤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5F9A2491" w:rsidR="00420E8C" w:rsidRPr="00420E8C"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ab/>
        <w:t xml:space="preserve">For WMPD &gt;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3589EC7C" w14:textId="3B71177C"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 xml:space="preserve"> was calculated from the horizons spanning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w:t>
      </w:r>
      <w:proofErr w:type="gramStart"/>
      <w:r w:rsidR="005A5810">
        <w:rPr>
          <w:rFonts w:ascii="Book Antiqua" w:eastAsiaTheme="minorEastAsia" w:hAnsi="Book Antiqua"/>
          <w:sz w:val="24"/>
          <w:szCs w:val="24"/>
        </w:rPr>
        <w:t xml:space="preserve">for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w:t>
      </w:r>
    </w:p>
    <w:p w14:paraId="07422A11" w14:textId="52B7665E"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proofErr w:type="spellStart"/>
      <w:r w:rsidR="00C70235" w:rsidRPr="00540D3F">
        <w:rPr>
          <w:rFonts w:ascii="Book Antiqua" w:eastAsiaTheme="minorEastAsia" w:hAnsi="Book Antiqua"/>
          <w:i/>
          <w:sz w:val="24"/>
          <w:szCs w:val="24"/>
        </w:rPr>
        <w:t>fragvol</w:t>
      </w:r>
      <w:proofErr w:type="spellEnd"/>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t xml:space="preserve"> for 10 cm thick surface layers:</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sidR="00540D3F">
        <w:rPr>
          <w:rFonts w:ascii="Book Antiqua" w:eastAsiaTheme="minorEastAsia" w:hAnsi="Book Antiqua"/>
          <w:sz w:val="24"/>
          <w:szCs w:val="24"/>
        </w:rPr>
        <w:t xml:space="preserve"> sand &lt; 80% and clay &lt; 50%</w:t>
      </w:r>
    </w:p>
    <w:p w14:paraId="241D90C4" w14:textId="432E4123"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420E8C">
        <w:rPr>
          <w:rFonts w:ascii="Book Antiqua" w:eastAsiaTheme="minorEastAsia" w:hAnsi="Book Antiqua"/>
          <w:sz w:val="24"/>
          <w:szCs w:val="24"/>
        </w:rPr>
        <w:t>based results were calculated (Figure 3)</w:t>
      </w:r>
      <w:r>
        <w:rPr>
          <w:rFonts w:ascii="Book Antiqua" w:eastAsiaTheme="minorEastAsia" w:hAnsi="Book Antiqua"/>
          <w:sz w:val="24"/>
          <w:szCs w:val="24"/>
        </w:rPr>
        <w:t xml:space="preserve">.  Spatially, 88.5% of soils have only 1 major component that requires no component percent weighting scheme; 11.1% have 2 major components; and 0.4% have 3 major components in this study area.  </w:t>
      </w:r>
    </w:p>
    <w:p w14:paraId="04761B8E" w14:textId="77777777" w:rsidR="00070146" w:rsidRPr="00744717" w:rsidRDefault="00070146" w:rsidP="00070146">
      <w:pPr>
        <w:spacing w:after="0" w:line="480" w:lineRule="auto"/>
        <w:rPr>
          <w:rFonts w:ascii="Book Antiqua" w:hAnsi="Book Antiqua"/>
          <w:i/>
          <w:sz w:val="24"/>
          <w:szCs w:val="24"/>
        </w:rPr>
      </w:pPr>
      <w:r>
        <w:rPr>
          <w:rFonts w:ascii="Book Antiqua" w:hAnsi="Book Antiqua"/>
          <w:i/>
          <w:sz w:val="24"/>
          <w:szCs w:val="24"/>
        </w:rPr>
        <w:t>1.2.6 Climate</w:t>
      </w:r>
      <w:r w:rsidRPr="00744717">
        <w:rPr>
          <w:rFonts w:ascii="Book Antiqua" w:hAnsi="Book Antiqua"/>
          <w:i/>
          <w:sz w:val="24"/>
          <w:szCs w:val="24"/>
        </w:rPr>
        <w:t xml:space="preserve"> data</w:t>
      </w:r>
    </w:p>
    <w:p w14:paraId="6085B4CE" w14:textId="420BCC76" w:rsidR="00070146" w:rsidRDefault="00070146" w:rsidP="00070146">
      <w:pPr>
        <w:spacing w:after="0" w:line="480" w:lineRule="auto"/>
        <w:ind w:firstLine="720"/>
        <w:rPr>
          <w:rFonts w:ascii="Book Antiqua" w:eastAsiaTheme="minorEastAsia" w:hAnsi="Book Antiqua"/>
          <w:sz w:val="24"/>
          <w:szCs w:val="24"/>
        </w:rPr>
      </w:pPr>
      <w:r>
        <w:rPr>
          <w:rFonts w:ascii="Book Antiqua" w:hAnsi="Book Antiqua"/>
          <w:sz w:val="24"/>
          <w:szCs w:val="24"/>
        </w:rPr>
        <w:t xml:space="preserve">Daily, 4 km resolution precipitation </w:t>
      </w:r>
      <w:proofErr w:type="spellStart"/>
      <w:r>
        <w:rPr>
          <w:rFonts w:ascii="Book Antiqua" w:hAnsi="Book Antiqua"/>
          <w:sz w:val="24"/>
          <w:szCs w:val="24"/>
        </w:rPr>
        <w:t>rasters</w:t>
      </w:r>
      <w:proofErr w:type="spellEnd"/>
      <w:r>
        <w:rPr>
          <w:rFonts w:ascii="Book Antiqua" w:hAnsi="Book Antiqua"/>
          <w:sz w:val="24"/>
          <w:szCs w:val="24"/>
        </w:rPr>
        <w:t xml:space="preserve"> from October 1, 2003 – March 8, 2018 covering the contiguous United States were downloaded from the PRISM Climate Group (</w:t>
      </w:r>
      <w:hyperlink r:id="rId13"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library’s “</w:t>
      </w:r>
      <w:proofErr w:type="spellStart"/>
      <w:r>
        <w:rPr>
          <w:rFonts w:ascii="Book Antiqua" w:hAnsi="Book Antiqua"/>
          <w:sz w:val="24"/>
          <w:szCs w:val="24"/>
        </w:rPr>
        <w:t>get_prism_dailys</w:t>
      </w:r>
      <w:proofErr w:type="spellEnd"/>
      <w:r>
        <w:rPr>
          <w:rFonts w:ascii="Book Antiqua" w:hAnsi="Book Antiqua"/>
          <w:sz w:val="24"/>
          <w:szCs w:val="24"/>
        </w:rPr>
        <w:t xml:space="preserve">” function starting on 8/17/17 and updated several times through 3/9/18 for more recent or more stable data.  Precipitation data was extracted to a single </w:t>
      </w:r>
      <w:r>
        <w:rPr>
          <w:rFonts w:ascii="Book Antiqua" w:hAnsi="Book Antiqua"/>
          <w:sz w:val="24"/>
          <w:szCs w:val="24"/>
        </w:rPr>
        <w:lastRenderedPageBreak/>
        <w:t>table for all 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p>
    <w:p w14:paraId="799165F6" w14:textId="5895BD01" w:rsidR="00204BD3" w:rsidRDefault="00696B71" w:rsidP="00C51208">
      <w:pPr>
        <w:spacing w:after="0" w:line="480" w:lineRule="auto"/>
        <w:rPr>
          <w:rFonts w:ascii="Book Antiqua" w:eastAsiaTheme="minorEastAsia" w:hAnsi="Book Antiqua"/>
          <w:sz w:val="24"/>
          <w:szCs w:val="24"/>
        </w:rPr>
      </w:pPr>
      <w:r>
        <w:rPr>
          <w:rFonts w:ascii="Book Antiqua" w:hAnsi="Book Antiqua"/>
          <w:noProof/>
          <w:sz w:val="24"/>
          <w:szCs w:val="24"/>
        </w:rPr>
        <w:drawing>
          <wp:inline distT="0" distB="0" distL="0" distR="0" wp14:anchorId="2438BEB2" wp14:editId="7188ED9E">
            <wp:extent cx="4662665" cy="3657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4">
                      <a:extLst>
                        <a:ext uri="{28A0092B-C50C-407E-A947-70E740481C1C}">
                          <a14:useLocalDpi xmlns:a14="http://schemas.microsoft.com/office/drawing/2010/main" val="0"/>
                        </a:ext>
                      </a:extLst>
                    </a:blip>
                    <a:stretch>
                      <a:fillRect/>
                    </a:stretch>
                  </pic:blipFill>
                  <pic:spPr>
                    <a:xfrm>
                      <a:off x="0" y="0"/>
                      <a:ext cx="4662665" cy="3657600"/>
                    </a:xfrm>
                    <a:prstGeom prst="rect">
                      <a:avLst/>
                    </a:prstGeom>
                  </pic:spPr>
                </pic:pic>
              </a:graphicData>
            </a:graphic>
          </wp:inline>
        </w:drawing>
      </w:r>
    </w:p>
    <w:p w14:paraId="042A9BD9" w14:textId="1510C21C" w:rsidR="0099543B" w:rsidRDefault="0099543B" w:rsidP="00420E8C">
      <w:pPr>
        <w:spacing w:after="0" w:line="240" w:lineRule="auto"/>
        <w:rPr>
          <w:rFonts w:ascii="Book Antiqua" w:hAnsi="Book Antiqua"/>
          <w:sz w:val="24"/>
          <w:szCs w:val="24"/>
        </w:rPr>
      </w:pPr>
      <w:r>
        <w:rPr>
          <w:rFonts w:ascii="Book Antiqua" w:hAnsi="Book Antiqua"/>
          <w:sz w:val="24"/>
          <w:szCs w:val="24"/>
        </w:rPr>
        <w:t xml:space="preserve">Figure 3.  SSURGO is a many-to-one relation database.  A number of steps were needed to make the information in the database usable by the FAO-56 dual crop coefficient model and </w:t>
      </w:r>
      <w:r w:rsidR="00950FF1">
        <w:rPr>
          <w:rFonts w:ascii="Book Antiqua" w:hAnsi="Book Antiqua"/>
          <w:sz w:val="24"/>
          <w:szCs w:val="24"/>
        </w:rPr>
        <w:t>then aggregated to the map unit scale.</w:t>
      </w:r>
    </w:p>
    <w:p w14:paraId="500EC8C0" w14:textId="77777777" w:rsidR="00070146" w:rsidRDefault="00070146" w:rsidP="00070146">
      <w:pPr>
        <w:spacing w:after="0" w:line="480" w:lineRule="auto"/>
        <w:rPr>
          <w:rFonts w:ascii="Book Antiqua" w:hAnsi="Book Antiqua"/>
          <w:sz w:val="24"/>
          <w:szCs w:val="24"/>
        </w:rPr>
      </w:pPr>
    </w:p>
    <w:p w14:paraId="4B386278" w14:textId="77777777" w:rsidR="00070146" w:rsidRDefault="00C64A2F" w:rsidP="00070146">
      <w:pPr>
        <w:spacing w:after="0" w:line="480" w:lineRule="auto"/>
        <w:rPr>
          <w:rFonts w:ascii="Book Antiqua" w:hAnsi="Book Antiqua"/>
          <w:sz w:val="24"/>
          <w:szCs w:val="24"/>
        </w:rPr>
      </w:pPr>
      <w:r>
        <w:rPr>
          <w:rFonts w:ascii="Book Antiqua" w:hAnsi="Book Antiqua"/>
          <w:sz w:val="24"/>
          <w:szCs w:val="24"/>
        </w:rPr>
        <w:t>3/1-3/8/2018</w:t>
      </w:r>
      <w:r w:rsidR="0006153C">
        <w:rPr>
          <w:rFonts w:ascii="Book Antiqua" w:hAnsi="Book Antiqua"/>
          <w:sz w:val="24"/>
          <w:szCs w:val="24"/>
        </w:rPr>
        <w:t xml:space="preserve"> was considered </w:t>
      </w:r>
      <w:r>
        <w:rPr>
          <w:rFonts w:ascii="Book Antiqua" w:hAnsi="Book Antiqua"/>
          <w:sz w:val="24"/>
          <w:szCs w:val="24"/>
        </w:rPr>
        <w:t>“</w:t>
      </w:r>
      <w:r w:rsidR="0006153C">
        <w:rPr>
          <w:rFonts w:ascii="Book Antiqua" w:hAnsi="Book Antiqua"/>
          <w:sz w:val="24"/>
          <w:szCs w:val="24"/>
        </w:rPr>
        <w:t>early</w:t>
      </w:r>
      <w:r>
        <w:rPr>
          <w:rFonts w:ascii="Book Antiqua" w:hAnsi="Book Antiqua"/>
          <w:sz w:val="24"/>
          <w:szCs w:val="24"/>
        </w:rPr>
        <w:t>,” based on the download date</w:t>
      </w:r>
      <w:r w:rsidR="00420E8C">
        <w:rPr>
          <w:rFonts w:ascii="Book Antiqua" w:hAnsi="Book Antiqua"/>
          <w:sz w:val="24"/>
          <w:szCs w:val="24"/>
        </w:rPr>
        <w:t xml:space="preserve"> and PRISM’s data classification scheme</w:t>
      </w:r>
      <w:r w:rsidR="008369B3">
        <w:rPr>
          <w:rFonts w:ascii="Book Antiqua" w:hAnsi="Book Antiqua"/>
          <w:sz w:val="24"/>
          <w:szCs w:val="24"/>
        </w:rPr>
        <w:t xml:space="preserve"> (Figure 4A)</w:t>
      </w:r>
      <w:r w:rsidR="0006153C">
        <w:rPr>
          <w:rFonts w:ascii="Book Antiqua" w:hAnsi="Book Antiqua"/>
          <w:sz w:val="24"/>
          <w:szCs w:val="24"/>
        </w:rPr>
        <w:t>.</w:t>
      </w:r>
      <w:r w:rsidR="00070146">
        <w:rPr>
          <w:rFonts w:ascii="Book Antiqua" w:hAnsi="Book Antiqua"/>
          <w:sz w:val="24"/>
          <w:szCs w:val="24"/>
        </w:rPr>
        <w:t xml:space="preserve">  </w:t>
      </w:r>
    </w:p>
    <w:p w14:paraId="707030BE" w14:textId="295F61D1" w:rsidR="00505A44" w:rsidRDefault="004F4ED4" w:rsidP="00070146">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 xml:space="preserve">aily reference </w:t>
      </w:r>
      <w:proofErr w:type="spellStart"/>
      <w:proofErr w:type="gramStart"/>
      <w:r w:rsidR="00505A44">
        <w:rPr>
          <w:rFonts w:ascii="Book Antiqua" w:hAnsi="Book Antiqua"/>
          <w:sz w:val="24"/>
          <w:szCs w:val="24"/>
        </w:rPr>
        <w:t>ET</w:t>
      </w:r>
      <w:r w:rsidR="00505A44" w:rsidRPr="00C64A2F">
        <w:rPr>
          <w:rFonts w:ascii="Book Antiqua" w:hAnsi="Book Antiqua"/>
          <w:sz w:val="24"/>
          <w:szCs w:val="24"/>
          <w:vertAlign w:val="subscript"/>
        </w:rPr>
        <w:t>o</w:t>
      </w:r>
      <w:proofErr w:type="spellEnd"/>
      <w:proofErr w:type="gramEnd"/>
      <w:r w:rsidR="008369B3">
        <w:rPr>
          <w:rFonts w:ascii="Book Antiqua" w:hAnsi="Book Antiqua"/>
          <w:sz w:val="24"/>
          <w:szCs w:val="24"/>
        </w:rPr>
        <w:t xml:space="preserve"> (Figure 4B-C)</w:t>
      </w:r>
      <w:r w:rsidR="00505A44">
        <w:rPr>
          <w:rFonts w:ascii="Book Antiqua" w:hAnsi="Book Antiqua"/>
          <w:sz w:val="24"/>
          <w:szCs w:val="24"/>
        </w:rPr>
        <w:t xml:space="preserve">, wind, </w:t>
      </w:r>
      <w:proofErr w:type="spellStart"/>
      <w:r w:rsidR="00505A44">
        <w:rPr>
          <w:rFonts w:ascii="Book Antiqua" w:hAnsi="Book Antiqua"/>
          <w:sz w:val="24"/>
          <w:szCs w:val="24"/>
        </w:rPr>
        <w:t>dewpoint</w:t>
      </w:r>
      <w:proofErr w:type="spellEnd"/>
      <w:r w:rsidR="00505A44">
        <w:rPr>
          <w:rFonts w:ascii="Book Antiqua" w:hAnsi="Book Antiqua"/>
          <w:sz w:val="24"/>
          <w:szCs w:val="24"/>
        </w:rPr>
        <w:t xml:space="preserve">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5"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 xml:space="preserve">and </w:t>
      </w:r>
      <w:r w:rsidR="003E5141">
        <w:rPr>
          <w:rFonts w:ascii="Book Antiqua" w:hAnsi="Book Antiqua"/>
          <w:sz w:val="24"/>
          <w:szCs w:val="24"/>
        </w:rPr>
        <w:lastRenderedPageBreak/>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 xml:space="preserve">Where </w:t>
      </w:r>
      <w:proofErr w:type="spellStart"/>
      <w:r>
        <w:rPr>
          <w:rFonts w:ascii="Book Antiqua" w:hAnsi="Book Antiqua"/>
          <w:sz w:val="24"/>
          <w:szCs w:val="24"/>
        </w:rPr>
        <w:t>T</w:t>
      </w:r>
      <w:r>
        <w:rPr>
          <w:rFonts w:ascii="Book Antiqua" w:hAnsi="Book Antiqua"/>
          <w:sz w:val="24"/>
          <w:szCs w:val="24"/>
          <w:vertAlign w:val="subscript"/>
        </w:rPr>
        <w:t>dew</w:t>
      </w:r>
      <w:proofErr w:type="spellEnd"/>
      <w:r w:rsidR="00F52E95">
        <w:rPr>
          <w:rFonts w:ascii="Book Antiqua" w:hAnsi="Book Antiqua"/>
          <w:sz w:val="24"/>
          <w:szCs w:val="24"/>
        </w:rPr>
        <w:t xml:space="preserve"> is the </w:t>
      </w:r>
      <w:r w:rsidR="007050EB">
        <w:rPr>
          <w:rFonts w:ascii="Book Antiqua" w:hAnsi="Book Antiqua"/>
          <w:sz w:val="24"/>
          <w:szCs w:val="24"/>
        </w:rPr>
        <w:t xml:space="preserve">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w:t>
      </w:r>
      <w:r w:rsidR="00F52E95">
        <w:rPr>
          <w:rFonts w:ascii="Book Antiqua" w:hAnsi="Book Antiqua"/>
          <w:sz w:val="24"/>
          <w:szCs w:val="24"/>
        </w:rPr>
        <w:t>temperature</w:t>
      </w:r>
      <w:r>
        <w:rPr>
          <w:rFonts w:ascii="Book Antiqua" w:hAnsi="Book Antiqua"/>
          <w:sz w:val="24"/>
          <w:szCs w:val="24"/>
        </w:rPr>
        <w:t xml:space="preserve"> and </w:t>
      </w:r>
      <w:proofErr w:type="spellStart"/>
      <w:r>
        <w:rPr>
          <w:rFonts w:ascii="Book Antiqua" w:hAnsi="Book Antiqua"/>
          <w:sz w:val="24"/>
          <w:szCs w:val="24"/>
        </w:rPr>
        <w:t>T</w:t>
      </w:r>
      <w:r>
        <w:rPr>
          <w:rFonts w:ascii="Book Antiqua" w:hAnsi="Book Antiqua"/>
          <w:sz w:val="24"/>
          <w:szCs w:val="24"/>
          <w:vertAlign w:val="subscript"/>
        </w:rPr>
        <w:t>max</w:t>
      </w:r>
      <w:proofErr w:type="spellEnd"/>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proofErr w:type="spellStart"/>
      <w:r w:rsidR="00867322">
        <w:rPr>
          <w:rFonts w:ascii="Book Antiqua" w:hAnsi="Book Antiqua"/>
          <w:sz w:val="24"/>
          <w:szCs w:val="24"/>
        </w:rPr>
        <w:t>RH</w:t>
      </w:r>
      <w:r w:rsidR="00867322">
        <w:rPr>
          <w:rFonts w:ascii="Book Antiqua" w:hAnsi="Book Antiqua"/>
          <w:sz w:val="24"/>
          <w:szCs w:val="24"/>
          <w:vertAlign w:val="subscript"/>
        </w:rPr>
        <w:t>min</w:t>
      </w:r>
      <w:proofErr w:type="spellEnd"/>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5592E171" w14:textId="3115EFC6" w:rsidR="005C5DED" w:rsidRDefault="00C674A8" w:rsidP="00C51208">
      <w:pPr>
        <w:spacing w:after="0" w:line="480" w:lineRule="auto"/>
        <w:rPr>
          <w:rFonts w:ascii="Book Antiqua" w:hAnsi="Book Antiqua"/>
          <w:sz w:val="24"/>
          <w:szCs w:val="24"/>
        </w:rPr>
      </w:pPr>
      <w:r>
        <w:rPr>
          <w:rFonts w:ascii="Book Antiqua" w:hAnsi="Book Antiqua"/>
          <w:i/>
          <w:sz w:val="24"/>
          <w:szCs w:val="24"/>
        </w:rPr>
        <w:t>1.2.7</w:t>
      </w:r>
      <w:r w:rsidR="00744717">
        <w:rPr>
          <w:rFonts w:ascii="Book Antiqua" w:hAnsi="Book Antiqua"/>
          <w:i/>
          <w:sz w:val="24"/>
          <w:szCs w:val="24"/>
        </w:rPr>
        <w:t xml:space="preserve"> </w:t>
      </w:r>
      <w:r w:rsidR="005C5DED">
        <w:rPr>
          <w:rFonts w:ascii="Book Antiqua" w:hAnsi="Book Antiqua"/>
          <w:i/>
          <w:sz w:val="24"/>
          <w:szCs w:val="24"/>
        </w:rPr>
        <w:t>Crops</w:t>
      </w:r>
    </w:p>
    <w:p w14:paraId="7EDF7C5F" w14:textId="7BEC750F" w:rsidR="00984DE6" w:rsidRDefault="008369B3" w:rsidP="00730F76">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classification and irrigated lands’ crops map</w:t>
      </w:r>
      <w:r w:rsidR="00C64C10">
        <w:rPr>
          <w:rFonts w:ascii="Book Antiqua" w:hAnsi="Book Antiqua"/>
          <w:sz w:val="24"/>
          <w:szCs w:val="24"/>
        </w:rPr>
        <w:t xml:space="preserve"> produced by </w:t>
      </w:r>
      <w:proofErr w:type="spellStart"/>
      <w:r w:rsidR="00C64C10">
        <w:rPr>
          <w:rFonts w:ascii="Book Antiqua" w:hAnsi="Book Antiqua"/>
          <w:sz w:val="24"/>
          <w:szCs w:val="24"/>
        </w:rPr>
        <w:t>LandIQ</w:t>
      </w:r>
      <w:proofErr w:type="spellEnd"/>
      <w:r w:rsidR="00730F76">
        <w:rPr>
          <w:rFonts w:ascii="Book Antiqua" w:hAnsi="Book Antiqua"/>
          <w:sz w:val="24"/>
          <w:szCs w:val="24"/>
        </w:rPr>
        <w:t xml:space="preserve"> </w:t>
      </w:r>
      <w:r w:rsidR="00F464FC">
        <w:rPr>
          <w:rFonts w:ascii="Book Antiqua" w:hAnsi="Book Antiqua"/>
          <w:sz w:val="24"/>
          <w:szCs w:val="24"/>
        </w:rPr>
        <w:t xml:space="preserve">(Figure 4D) </w:t>
      </w:r>
      <w:r w:rsidR="002E752B">
        <w:rPr>
          <w:rFonts w:ascii="Book Antiqua" w:hAnsi="Book Antiqua"/>
          <w:sz w:val="24"/>
          <w:szCs w:val="24"/>
        </w:rPr>
        <w:fldChar w:fldCharType="begin"/>
      </w:r>
      <w:r w:rsidR="00F464FC">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F464FC">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50FF1">
        <w:rPr>
          <w:rFonts w:ascii="Book Antiqua" w:hAnsi="Book Antiqua"/>
          <w:sz w:val="24"/>
          <w:szCs w:val="24"/>
        </w:rPr>
        <w:t xml:space="preserve"> (Table 1</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 xml:space="preserve">side of the major </w:t>
      </w:r>
      <w:r w:rsidR="00781CA0">
        <w:rPr>
          <w:rFonts w:ascii="Book Antiqua" w:hAnsi="Book Antiqua"/>
          <w:sz w:val="24"/>
          <w:szCs w:val="24"/>
        </w:rPr>
        <w:lastRenderedPageBreak/>
        <w:t>growing region</w:t>
      </w:r>
      <w:r w:rsidR="00730F76">
        <w:rPr>
          <w:rFonts w:ascii="Book Antiqua" w:hAnsi="Book Antiqua"/>
          <w:sz w:val="24"/>
          <w:szCs w:val="24"/>
        </w:rPr>
        <w:t>s for which</w:t>
      </w:r>
      <w:r w:rsidR="00781CA0">
        <w:rPr>
          <w:rFonts w:ascii="Book Antiqua" w:hAnsi="Book Antiqua"/>
          <w:sz w:val="24"/>
          <w:szCs w:val="24"/>
        </w:rPr>
        <w:t xml:space="preserve"> irrigation </w:t>
      </w:r>
      <w:r w:rsidR="00730F76">
        <w:rPr>
          <w:rFonts w:ascii="Book Antiqua" w:hAnsi="Book Antiqua"/>
          <w:sz w:val="24"/>
          <w:szCs w:val="24"/>
        </w:rPr>
        <w:t xml:space="preserve">strategies </w:t>
      </w:r>
      <w:r w:rsidR="00781CA0">
        <w:rPr>
          <w:rFonts w:ascii="Book Antiqua" w:hAnsi="Book Antiqua"/>
          <w:sz w:val="24"/>
          <w:szCs w:val="24"/>
        </w:rPr>
        <w:t xml:space="preserve">and growth </w:t>
      </w:r>
      <w:r w:rsidR="00730F76">
        <w:rPr>
          <w:rFonts w:ascii="Book Antiqua" w:hAnsi="Book Antiqua"/>
          <w:sz w:val="24"/>
          <w:szCs w:val="24"/>
        </w:rPr>
        <w:t>curves</w:t>
      </w:r>
      <w:r w:rsidR="00781CA0">
        <w:rPr>
          <w:rFonts w:ascii="Book Antiqua" w:hAnsi="Book Antiqua"/>
          <w:sz w:val="24"/>
          <w:szCs w:val="24"/>
        </w:rPr>
        <w:t xml:space="preserve"> </w:t>
      </w:r>
      <w:r w:rsidR="00730F76">
        <w:rPr>
          <w:rFonts w:ascii="Book Antiqua" w:hAnsi="Book Antiqua"/>
          <w:sz w:val="24"/>
          <w:szCs w:val="24"/>
        </w:rPr>
        <w:t xml:space="preserve">were </w:t>
      </w:r>
      <w:r w:rsidR="00781CA0">
        <w:rPr>
          <w:rFonts w:ascii="Book Antiqua" w:hAnsi="Book Antiqua"/>
          <w:sz w:val="24"/>
          <w:szCs w:val="24"/>
        </w:rPr>
        <w:t>assumed in this study</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23E58A4C" w:rsidR="00356545" w:rsidRDefault="00625567" w:rsidP="00730F76">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proofErr w:type="spellStart"/>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cb</w:t>
      </w:r>
      <w:proofErr w:type="spellEnd"/>
      <w:r w:rsidR="000F44C7">
        <w:rPr>
          <w:rFonts w:ascii="Book Antiqua" w:eastAsiaTheme="minorEastAsia" w:hAnsi="Book Antiqua"/>
          <w:sz w:val="24"/>
          <w:szCs w:val="24"/>
          <w:vertAlign w:val="subscript"/>
        </w:rPr>
        <w:t xml:space="preserve"> </w:t>
      </w:r>
      <w:proofErr w:type="spellStart"/>
      <w:proofErr w:type="gramStart"/>
      <w:r w:rsidR="000F44C7" w:rsidRPr="000279F2">
        <w:rPr>
          <w:rFonts w:ascii="Book Antiqua" w:eastAsiaTheme="minorEastAsia" w:hAnsi="Book Antiqua"/>
          <w:sz w:val="24"/>
          <w:szCs w:val="24"/>
          <w:vertAlign w:val="subscript"/>
        </w:rPr>
        <w:t>std</w:t>
      </w:r>
      <w:proofErr w:type="spellEnd"/>
      <w:proofErr w:type="gramEnd"/>
      <w:r w:rsidR="000F44C7">
        <w:rPr>
          <w:rFonts w:ascii="Book Antiqua" w:eastAsiaTheme="minorEastAsia" w:hAnsi="Book Antiqua"/>
          <w:sz w:val="24"/>
          <w:szCs w:val="24"/>
        </w:rPr>
        <w:t xml:space="preserve">) </w:t>
      </w:r>
      <w:r>
        <w:rPr>
          <w:rFonts w:ascii="Book Antiqua" w:hAnsi="Book Antiqua"/>
          <w:sz w:val="24"/>
          <w:szCs w:val="24"/>
        </w:rPr>
        <w:t>were assumed from several sources and chosen to reflect h</w:t>
      </w:r>
      <w:r w:rsidR="008C3379">
        <w:rPr>
          <w:rFonts w:ascii="Book Antiqua" w:hAnsi="Book Antiqua"/>
          <w:sz w:val="24"/>
          <w:szCs w:val="24"/>
        </w:rPr>
        <w:t>igh density production with the except of wine grapes grown for high quality with canopy controlling, relatively dry soil moisture management regimes</w:t>
      </w:r>
      <w:r w:rsidR="008369B3">
        <w:rPr>
          <w:rFonts w:ascii="Book Antiqua" w:hAnsi="Book Antiqua"/>
          <w:sz w:val="24"/>
          <w:szCs w:val="24"/>
        </w:rPr>
        <w:t xml:space="preserve"> (Table 1)</w:t>
      </w:r>
      <w:r>
        <w:rPr>
          <w:rFonts w:ascii="Book Antiqua" w:hAnsi="Book Antiqua"/>
          <w:sz w:val="24"/>
          <w:szCs w:val="24"/>
        </w:rPr>
        <w:t xml:space="preserve">.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cb</w:t>
      </w:r>
      <w:proofErr w:type="spellEnd"/>
      <w:r>
        <w:rPr>
          <w:rFonts w:ascii="Book Antiqua" w:eastAsiaTheme="minorEastAsia" w:hAnsi="Book Antiqua"/>
          <w:sz w:val="24"/>
          <w:szCs w:val="24"/>
          <w:vertAlign w:val="subscript"/>
        </w:rPr>
        <w:t xml:space="preserve"> </w:t>
      </w:r>
      <w:proofErr w:type="spellStart"/>
      <w:r w:rsidRPr="000279F2">
        <w:rPr>
          <w:rFonts w:ascii="Book Antiqua" w:eastAsiaTheme="minorEastAsia" w:hAnsi="Book Antiqua"/>
          <w:sz w:val="24"/>
          <w:szCs w:val="24"/>
          <w:vertAlign w:val="subscript"/>
        </w:rPr>
        <w:t>std</w:t>
      </w:r>
      <w:proofErr w:type="spellEnd"/>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w:t>
      </w:r>
      <w:proofErr w:type="spellStart"/>
      <w:r>
        <w:rPr>
          <w:rFonts w:ascii="Book Antiqua" w:eastAsiaTheme="minorEastAsia" w:hAnsi="Book Antiqua"/>
          <w:sz w:val="24"/>
          <w:szCs w:val="24"/>
        </w:rPr>
        <w:t>K</w:t>
      </w:r>
      <w:r w:rsidRPr="00C24339">
        <w:rPr>
          <w:rFonts w:ascii="Book Antiqua" w:eastAsiaTheme="minorEastAsia" w:hAnsi="Book Antiqua"/>
          <w:sz w:val="24"/>
          <w:szCs w:val="24"/>
          <w:vertAlign w:val="subscript"/>
        </w:rPr>
        <w:t>cb</w:t>
      </w:r>
      <w:proofErr w:type="spellEnd"/>
      <w:r w:rsidRPr="00C24339">
        <w:rPr>
          <w:rFonts w:ascii="Book Antiqua" w:eastAsiaTheme="minorEastAsia" w:hAnsi="Book Antiqua"/>
          <w:sz w:val="24"/>
          <w:szCs w:val="24"/>
          <w:vertAlign w:val="subscript"/>
        </w:rPr>
        <w:t xml:space="preserve"> </w:t>
      </w:r>
      <w:proofErr w:type="spellStart"/>
      <w:r w:rsidRPr="00C24339">
        <w:rPr>
          <w:rFonts w:ascii="Book Antiqua" w:eastAsiaTheme="minorEastAsia" w:hAnsi="Book Antiqua"/>
          <w:sz w:val="24"/>
          <w:szCs w:val="24"/>
          <w:vertAlign w:val="subscript"/>
        </w:rPr>
        <w:t>std</w:t>
      </w:r>
      <w:proofErr w:type="spellEnd"/>
      <w:r w:rsidRPr="00C24339">
        <w:rPr>
          <w:rFonts w:ascii="Book Antiqua" w:eastAsiaTheme="minorEastAsia" w:hAnsi="Book Antiqua"/>
          <w:sz w:val="24"/>
          <w:szCs w:val="24"/>
          <w:vertAlign w:val="subscript"/>
        </w:rPr>
        <w:t xml:space="preserve">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 xml:space="preserve">and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 xml:space="preserve">after </w:t>
      </w:r>
      <w:proofErr w:type="spellStart"/>
      <w:r w:rsidR="000F44C7">
        <w:rPr>
          <w:rFonts w:ascii="Book Antiqua" w:hAnsi="Book Antiqua"/>
          <w:sz w:val="24"/>
          <w:szCs w:val="24"/>
        </w:rPr>
        <w:t>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on</w:t>
      </w:r>
      <w:proofErr w:type="spellEnd"/>
      <w:r>
        <w:rPr>
          <w:rFonts w:ascii="Book Antiqua" w:hAnsi="Book Antiqua"/>
          <w:sz w:val="24"/>
          <w:szCs w:val="24"/>
        </w:rPr>
        <w:t xml:space="preserve"> to help control </w:t>
      </w:r>
      <w:r w:rsidR="000F44C7">
        <w:rPr>
          <w:rFonts w:ascii="Book Antiqua" w:hAnsi="Book Antiqua"/>
          <w:sz w:val="24"/>
          <w:szCs w:val="24"/>
        </w:rPr>
        <w:t xml:space="preserve">canopy growth, meaning lower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p>
    <w:p w14:paraId="2C9FC324" w14:textId="77777777" w:rsidR="006048B9" w:rsidRPr="00196A2D" w:rsidRDefault="006048B9" w:rsidP="006048B9">
      <w:pPr>
        <w:spacing w:after="0" w:line="480" w:lineRule="auto"/>
        <w:rPr>
          <w:rFonts w:ascii="Book Antiqua" w:hAnsi="Book Antiqua"/>
          <w:i/>
          <w:sz w:val="24"/>
          <w:szCs w:val="24"/>
        </w:rPr>
      </w:pPr>
      <w:r>
        <w:rPr>
          <w:rFonts w:ascii="Book Antiqua" w:hAnsi="Book Antiqua"/>
          <w:i/>
          <w:sz w:val="24"/>
          <w:szCs w:val="24"/>
        </w:rPr>
        <w:t>1.2.8 Irrigation decisions</w:t>
      </w:r>
    </w:p>
    <w:p w14:paraId="080E067C" w14:textId="5EFB82D7" w:rsidR="006048B9" w:rsidRPr="005A000F" w:rsidRDefault="006048B9" w:rsidP="006048B9">
      <w:pPr>
        <w:spacing w:after="0" w:line="480" w:lineRule="auto"/>
        <w:ind w:firstLine="720"/>
        <w:rPr>
          <w:rFonts w:ascii="Book Antiqua" w:eastAsiaTheme="minorEastAsia" w:hAnsi="Book Antiqua"/>
          <w:sz w:val="24"/>
          <w:szCs w:val="24"/>
        </w:rPr>
      </w:pPr>
      <w:r>
        <w:rPr>
          <w:rFonts w:ascii="Book Antiqua" w:hAnsi="Book Antiqua"/>
          <w:sz w:val="24"/>
          <w:szCs w:val="24"/>
        </w:rPr>
        <w:t>There are two fundamental irrigation related parameters relative that need to be determined for the dual K</w:t>
      </w:r>
      <w:r>
        <w:rPr>
          <w:rFonts w:ascii="Book Antiqua" w:hAnsi="Book Antiqua"/>
          <w:sz w:val="24"/>
          <w:szCs w:val="24"/>
          <w:vertAlign w:val="subscript"/>
        </w:rPr>
        <w:t>c</w:t>
      </w:r>
      <w:r>
        <w:rPr>
          <w:rFonts w:ascii="Book Antiqua" w:hAnsi="Book Antiqua"/>
          <w:sz w:val="24"/>
          <w:szCs w:val="24"/>
        </w:rPr>
        <w:t xml:space="preserve"> model.  First, the proportion of the </w:t>
      </w:r>
      <w:r w:rsidR="008C3379">
        <w:rPr>
          <w:rFonts w:ascii="Book Antiqua" w:hAnsi="Book Antiqua"/>
          <w:sz w:val="24"/>
          <w:szCs w:val="24"/>
        </w:rPr>
        <w:t xml:space="preserve">soil </w:t>
      </w:r>
      <w:r>
        <w:rPr>
          <w:rFonts w:ascii="Book Antiqua" w:hAnsi="Book Antiqua"/>
          <w:sz w:val="24"/>
          <w:szCs w:val="24"/>
        </w:rPr>
        <w:t xml:space="preserve">surface wetted.  </w:t>
      </w:r>
      <w:r>
        <w:rPr>
          <w:rFonts w:ascii="Book Antiqua" w:eastAsiaTheme="minorEastAsia" w:hAnsi="Book Antiqua"/>
          <w:sz w:val="24"/>
          <w:szCs w:val="24"/>
        </w:rPr>
        <w:t xml:space="preserve">Standard </w:t>
      </w:r>
      <w:proofErr w:type="spellStart"/>
      <w:r>
        <w:rPr>
          <w:rFonts w:ascii="Book Antiqua" w:eastAsiaTheme="minorEastAsia" w:hAnsi="Book Antiqua"/>
          <w:sz w:val="24"/>
          <w:szCs w:val="24"/>
        </w:rPr>
        <w:t>microspray</w:t>
      </w:r>
      <w:proofErr w:type="spellEnd"/>
      <w:r>
        <w:rPr>
          <w:rFonts w:ascii="Book Antiqua" w:eastAsiaTheme="minorEastAsia" w:hAnsi="Book Antiqua"/>
          <w:sz w:val="24"/>
          <w:szCs w:val="24"/>
        </w:rPr>
        <w:t xml:space="preserve">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0.65 were assumed for almonds, pistachios, and walnuts to represent </w:t>
      </w:r>
      <w:proofErr w:type="spellStart"/>
      <w:r>
        <w:rPr>
          <w:rFonts w:ascii="Book Antiqua" w:eastAsiaTheme="minorEastAsia" w:hAnsi="Book Antiqua"/>
          <w:sz w:val="24"/>
          <w:szCs w:val="24"/>
        </w:rPr>
        <w:t>microsprinkler</w:t>
      </w:r>
      <w:proofErr w:type="spellEnd"/>
      <w:r>
        <w:rPr>
          <w:rFonts w:ascii="Book Antiqua" w:eastAsiaTheme="minorEastAsia" w:hAnsi="Book Antiqua"/>
          <w:sz w:val="24"/>
          <w:szCs w:val="24"/>
        </w:rPr>
        <w:t xml:space="preserve"> irrigation.  Drip irrigation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0.35 were </w:t>
      </w:r>
      <w:r>
        <w:rPr>
          <w:rFonts w:ascii="Book Antiqua" w:eastAsiaTheme="minorEastAsia" w:hAnsi="Book Antiqua"/>
          <w:sz w:val="24"/>
          <w:szCs w:val="24"/>
        </w:rPr>
        <w:lastRenderedPageBreak/>
        <w:t xml:space="preserve">assumed for table and wine grapes.  Border or sprinkler irrigation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1.0 was assumed for alfalfa.  Importantly, regardless of irrigation surface coverage, the full volume of soil was assumed to be rooted by perennial crops and was considered to have potential green water.</w:t>
      </w:r>
    </w:p>
    <w:p w14:paraId="1D1B84B0" w14:textId="7837F44C"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Second, factors needs to be defined regarding irrigation timing. In this study, irrigation was applied the day following when a given crop-soil-climate system reached its specific allowable depletion during the given crop’s growing season (Table 1).  The irrigation event then brought the system back to field capacity. </w:t>
      </w:r>
    </w:p>
    <w:p w14:paraId="43BE0BE9" w14:textId="12AF589A"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An exception to this irrigation rule was followed at the end of the growing season for all crops except alfalfa in the Imperial Valley.  In the late summer and fall, a 14-year climatic average was calculated for each unique scenario to determine an optimal time for last irrigation.  The objective was to estimate a specific number of days before leaf-drop that, if irrigated back to field capacit</w:t>
      </w:r>
      <w:r w:rsidR="00C401F0">
        <w:rPr>
          <w:rFonts w:ascii="Book Antiqua" w:hAnsi="Book Antiqua"/>
          <w:sz w:val="24"/>
          <w:szCs w:val="24"/>
        </w:rPr>
        <w:t>y</w:t>
      </w:r>
      <w:r>
        <w:rPr>
          <w:rFonts w:ascii="Book Antiqua" w:hAnsi="Book Antiqua"/>
          <w:sz w:val="24"/>
          <w:szCs w:val="24"/>
        </w:rPr>
        <w:t>, would typically leave the soil at allowable depletion on the day of leaf-drop after this set number of irrigation-free days.  In other words, a fall season irrigation free period is calculated for each system based on its specific climate input and its soil water storage capacity and assumed vegetative characteristics before running the 5000+ day model.   This has the effect of creating some crop water stress in the fall when precipitation is below average.</w:t>
      </w:r>
    </w:p>
    <w:p w14:paraId="6CDBB76B" w14:textId="567E8512"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region of California: (1) alfalfa in the Imperial Valley where there is year-round production and irrigation in 10 cutting cycles; (2) alfalfa in the northern California intermountain region, where alfalfa is dormant from late November to late </w:t>
      </w:r>
      <w:r>
        <w:rPr>
          <w:rFonts w:ascii="Book Antiqua" w:hAnsi="Book Antiqua"/>
          <w:sz w:val="24"/>
          <w:szCs w:val="24"/>
        </w:rPr>
        <w:lastRenderedPageBreak/>
        <w:t xml:space="preserve">March each year with 3 cuttings through September followed by fall regrowth, during which the fall irrigation rules outlined above are applied before winter induced dormancy; or (3) alfalfa in the Central Valley, where there is a break from </w:t>
      </w:r>
      <w:r w:rsidR="00F464FC">
        <w:rPr>
          <w:rFonts w:ascii="Book Antiqua" w:hAnsi="Book Antiqua"/>
          <w:sz w:val="24"/>
          <w:szCs w:val="24"/>
        </w:rPr>
        <w:t xml:space="preserve">irrigation and </w:t>
      </w:r>
      <w:r>
        <w:rPr>
          <w:rFonts w:ascii="Book Antiqua" w:hAnsi="Book Antiqua"/>
          <w:sz w:val="24"/>
          <w:szCs w:val="24"/>
        </w:rPr>
        <w:t>cutting from Nov-Jan</w:t>
      </w:r>
      <w:r w:rsidR="00F464FC">
        <w:rPr>
          <w:rFonts w:ascii="Book Antiqua" w:hAnsi="Book Antiqua"/>
          <w:sz w:val="24"/>
          <w:szCs w:val="24"/>
        </w:rPr>
        <w:t xml:space="preserve"> but with continued photosynthetic activity.  Thus, assuming </w:t>
      </w:r>
      <w:r>
        <w:rPr>
          <w:rFonts w:ascii="Book Antiqua" w:hAnsi="Book Antiqua"/>
          <w:sz w:val="24"/>
          <w:szCs w:val="24"/>
        </w:rPr>
        <w:t xml:space="preserve">still mostly ‘green’, transpiring fields, this means dry winters produce fields with soil water contents depleted below their allowable depletion and implies occasional to frequent winter crop water stress, depending on location.  </w:t>
      </w:r>
    </w:p>
    <w:p w14:paraId="4418728A" w14:textId="54CD1C59"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6048B9">
        <w:rPr>
          <w:rFonts w:ascii="Book Antiqua" w:hAnsi="Book Antiqua"/>
          <w:sz w:val="24"/>
          <w:szCs w:val="24"/>
        </w:rPr>
        <w:t xml:space="preserve"> coast or foothills, a managed water stress irrigation program was assumed for high quality wine production, such that a minimum RDI irrigation trigger at 0.8 was practiced for the 30%allowable depletion scenario, a min RDI irrigation trigger at 0.5 was practiced for the 50% allowable depletion scenario, and a min RDI irrigation trigger at 0.2 was practiced for the 80% allowable depletion scenario with target soil water content equal to allowable depletion</w:t>
      </w:r>
      <w:r>
        <w:rPr>
          <w:rFonts w:ascii="Book Antiqua" w:hAnsi="Book Antiqua"/>
          <w:sz w:val="24"/>
          <w:szCs w:val="24"/>
        </w:rPr>
        <w:t xml:space="preserve"> at leaf-drop.  For Central V</w:t>
      </w:r>
      <w:r w:rsidR="006048B9">
        <w:rPr>
          <w:rFonts w:ascii="Book Antiqua" w:hAnsi="Book Antiqua"/>
          <w:sz w:val="24"/>
          <w:szCs w:val="24"/>
        </w:rPr>
        <w:t xml:space="preserve">alley grapes, irrigation was practiced the same as for </w:t>
      </w:r>
      <w:r>
        <w:rPr>
          <w:rFonts w:ascii="Book Antiqua" w:hAnsi="Book Antiqua"/>
          <w:sz w:val="24"/>
          <w:szCs w:val="24"/>
        </w:rPr>
        <w:t xml:space="preserve">Central Valley </w:t>
      </w:r>
      <w:r w:rsidR="006048B9">
        <w:rPr>
          <w:rFonts w:ascii="Book Antiqua" w:hAnsi="Book Antiqua"/>
          <w:sz w:val="24"/>
          <w:szCs w:val="24"/>
        </w:rPr>
        <w:t>alfalfa and tree crops,</w:t>
      </w:r>
      <w:r>
        <w:rPr>
          <w:rFonts w:ascii="Book Antiqua" w:hAnsi="Book Antiqua"/>
          <w:sz w:val="24"/>
          <w:szCs w:val="24"/>
        </w:rPr>
        <w:t xml:space="preserve"> outlined above.</w:t>
      </w:r>
    </w:p>
    <w:p w14:paraId="03695C40" w14:textId="77777777" w:rsidR="006048B9" w:rsidRDefault="006048B9"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 xml:space="preserve">1.2.9 </w:t>
      </w:r>
      <w:r w:rsidRPr="00C64A2F">
        <w:rPr>
          <w:rFonts w:ascii="Book Antiqua" w:eastAsiaTheme="minorEastAsia" w:hAnsi="Book Antiqua"/>
          <w:i/>
          <w:sz w:val="24"/>
          <w:szCs w:val="24"/>
        </w:rPr>
        <w:t>Spatial data projections</w:t>
      </w:r>
      <w:r>
        <w:rPr>
          <w:rFonts w:ascii="Book Antiqua" w:eastAsiaTheme="minorEastAsia" w:hAnsi="Book Antiqua"/>
          <w:i/>
          <w:sz w:val="24"/>
          <w:szCs w:val="24"/>
        </w:rPr>
        <w:t xml:space="preserve"> and resolutions</w:t>
      </w:r>
    </w:p>
    <w:p w14:paraId="7C04C269" w14:textId="0ADBA2DE"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and were in a mix of vector and raster spatial formats.  First the California Department of Water Resources 2014 crops </w:t>
      </w:r>
      <w:proofErr w:type="spellStart"/>
      <w:r>
        <w:rPr>
          <w:rFonts w:ascii="Book Antiqua" w:eastAsiaTheme="minorEastAsia" w:hAnsi="Book Antiqua"/>
          <w:sz w:val="24"/>
          <w:szCs w:val="24"/>
        </w:rPr>
        <w:t>shapefile</w:t>
      </w:r>
      <w:proofErr w:type="spellEnd"/>
      <w:r>
        <w:rPr>
          <w:rFonts w:ascii="Book Antiqua" w:eastAsiaTheme="minorEastAsia" w:hAnsi="Book Antiqua"/>
          <w:sz w:val="24"/>
          <w:szCs w:val="24"/>
        </w:rPr>
        <w:t xml:space="preserve"> was intersected with the NRCS soil map units which created over 313,573 unique polygons of different soil and crop combinations that were successfully </w:t>
      </w:r>
      <w:r>
        <w:rPr>
          <w:rFonts w:ascii="Book Antiqua" w:eastAsiaTheme="minorEastAsia" w:hAnsi="Book Antiqua"/>
          <w:sz w:val="24"/>
          <w:szCs w:val="24"/>
        </w:rPr>
        <w:lastRenderedPageBreak/>
        <w:t xml:space="preserve">modeled.  Of these, there were 94,868 unique combinations of soil map unit, crop, and climate covering 1.46 million hectares successfully modeled, which expanded to 106,998 combinations at the major soil component level (Figure 3).  To get the appropriate climate data, centroids were calculated for each of these polygon features in the spatial dataset.  Then these field centroids were tagged with each of the climate </w:t>
      </w:r>
      <w:proofErr w:type="spellStart"/>
      <w:r>
        <w:rPr>
          <w:rFonts w:ascii="Book Antiqua" w:eastAsiaTheme="minorEastAsia" w:hAnsi="Book Antiqua"/>
          <w:sz w:val="24"/>
          <w:szCs w:val="24"/>
        </w:rPr>
        <w:t>datasets’</w:t>
      </w:r>
      <w:proofErr w:type="spellEnd"/>
      <w:r>
        <w:rPr>
          <w:rFonts w:ascii="Book Antiqua" w:eastAsiaTheme="minorEastAsia" w:hAnsi="Book Antiqua"/>
          <w:sz w:val="24"/>
          <w:szCs w:val="24"/>
        </w:rPr>
        <w:t xml:space="preserve"> raster number with the </w:t>
      </w:r>
      <w:proofErr w:type="spellStart"/>
      <w:r w:rsidRPr="006B02E7">
        <w:rPr>
          <w:rFonts w:ascii="Book Antiqua" w:eastAsiaTheme="minorEastAsia" w:hAnsi="Book Antiqua"/>
          <w:i/>
          <w:sz w:val="24"/>
          <w:szCs w:val="24"/>
        </w:rPr>
        <w:t>cellFromXY</w:t>
      </w:r>
      <w:proofErr w:type="spellEnd"/>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Scenarios involving grapes and alfalfa were further identified as to their growing region using the EPA level 4 ecoregion </w:t>
      </w:r>
      <w:proofErr w:type="spellStart"/>
      <w:r>
        <w:rPr>
          <w:rFonts w:ascii="Book Antiqua" w:eastAsiaTheme="minorEastAsia" w:hAnsi="Book Antiqua"/>
          <w:sz w:val="24"/>
          <w:szCs w:val="24"/>
        </w:rPr>
        <w:t>shapefile</w:t>
      </w:r>
      <w:proofErr w:type="spellEnd"/>
      <w:r>
        <w:rPr>
          <w:rFonts w:ascii="Book Antiqua" w:eastAsiaTheme="minorEastAsia" w:hAnsi="Book Antiqua"/>
          <w:sz w:val="24"/>
          <w:szCs w:val="24"/>
        </w:rPr>
        <w:t>.  For grapes, the considered regions were (1) Foothills and Coastal Mountains identified in …ecoregion units or (2) Central Valley.  For alfalfa, the considered regions were (1) Central Valley; (2) Imperial Valley; and (3) Intermountain region identified in …ecoregions.  Scenarios were tagged with this location information to determine which region specific growing and irrigation assumptions were used in the simulation.</w:t>
      </w:r>
    </w:p>
    <w:p w14:paraId="55C97524" w14:textId="77777777" w:rsidR="006048B9" w:rsidRDefault="006048B9" w:rsidP="00730F76">
      <w:pPr>
        <w:spacing w:after="0" w:line="480" w:lineRule="auto"/>
        <w:ind w:firstLine="720"/>
        <w:rPr>
          <w:rFonts w:ascii="Book Antiqua" w:hAnsi="Book Antiqua"/>
          <w:sz w:val="24"/>
          <w:szCs w:val="24"/>
        </w:rPr>
      </w:pPr>
    </w:p>
    <w:p w14:paraId="7E77E739" w14:textId="5E9903A7" w:rsidR="000C46F6" w:rsidRDefault="000C46F6" w:rsidP="00B021AF">
      <w:pPr>
        <w:spacing w:after="120" w:line="264" w:lineRule="auto"/>
        <w:rPr>
          <w:rFonts w:ascii="Book Antiqua" w:hAnsi="Book Antiqua"/>
          <w:sz w:val="24"/>
          <w:szCs w:val="24"/>
        </w:rPr>
        <w:sectPr w:rsidR="000C46F6">
          <w:pgSz w:w="12240" w:h="15840"/>
          <w:pgMar w:top="1440" w:right="1440" w:bottom="1440" w:left="1440" w:header="720" w:footer="720" w:gutter="0"/>
          <w:cols w:space="720"/>
          <w:docGrid w:linePitch="360"/>
        </w:sectPr>
      </w:pPr>
    </w:p>
    <w:p w14:paraId="5EB33DEC" w14:textId="09E20E8E" w:rsidR="00984DE6" w:rsidRDefault="007C7A54" w:rsidP="00B021AF">
      <w:pPr>
        <w:spacing w:after="120" w:line="264" w:lineRule="auto"/>
        <w:rPr>
          <w:rFonts w:ascii="Book Antiqua" w:hAnsi="Book Antiqua"/>
          <w:sz w:val="24"/>
          <w:szCs w:val="24"/>
        </w:rPr>
      </w:pPr>
      <w:r>
        <w:rPr>
          <w:rFonts w:ascii="Book Antiqua" w:hAnsi="Book Antiqua"/>
          <w:sz w:val="24"/>
          <w:szCs w:val="24"/>
        </w:rPr>
        <w:lastRenderedPageBreak/>
        <w:t>Table</w:t>
      </w:r>
      <w:r w:rsidR="00950FF1">
        <w:rPr>
          <w:rFonts w:ascii="Book Antiqua" w:hAnsi="Book Antiqua"/>
          <w:sz w:val="24"/>
          <w:szCs w:val="24"/>
        </w:rPr>
        <w:t xml:space="preserve"> 1</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r w:rsidR="00C401F0">
        <w:rPr>
          <w:rFonts w:ascii="Book Antiqua" w:hAnsi="Book Antiqua"/>
          <w:sz w:val="24"/>
          <w:szCs w:val="24"/>
        </w:rPr>
        <w:t xml:space="preserve"> [move to </w:t>
      </w:r>
      <w:proofErr w:type="spellStart"/>
      <w:r w:rsidR="00C401F0">
        <w:rPr>
          <w:rFonts w:ascii="Book Antiqua" w:hAnsi="Book Antiqua"/>
          <w:sz w:val="24"/>
          <w:szCs w:val="24"/>
        </w:rPr>
        <w:t>Chp</w:t>
      </w:r>
      <w:proofErr w:type="spellEnd"/>
      <w:r w:rsidR="00C401F0">
        <w:rPr>
          <w:rFonts w:ascii="Book Antiqua" w:hAnsi="Book Antiqua"/>
          <w:sz w:val="24"/>
          <w:szCs w:val="24"/>
        </w:rPr>
        <w:t xml:space="preserve"> 2]</w:t>
      </w:r>
    </w:p>
    <w:tbl>
      <w:tblPr>
        <w:tblStyle w:val="LightShading"/>
        <w:tblW w:w="0" w:type="auto"/>
        <w:tblLayout w:type="fixed"/>
        <w:tblLook w:val="0620" w:firstRow="1"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775AAD">
        <w:trPr>
          <w:cnfStyle w:val="100000000000" w:firstRow="1" w:lastRow="0" w:firstColumn="0" w:lastColumn="0" w:oddVBand="0" w:evenVBand="0" w:oddHBand="0" w:evenHBand="0" w:firstRowFirstColumn="0" w:firstRowLastColumn="0" w:lastRowFirstColumn="0" w:lastRowLastColumn="0"/>
        </w:trPr>
        <w:tc>
          <w:tcPr>
            <w:tcW w:w="2586" w:type="dxa"/>
            <w:vAlign w:val="center"/>
          </w:tcPr>
          <w:p w14:paraId="1D5B78DA" w14:textId="77777777" w:rsidR="00356545" w:rsidRPr="00D16D91" w:rsidRDefault="00356545" w:rsidP="00DE2150">
            <w:pPr>
              <w:spacing w:after="120" w:line="264" w:lineRule="auto"/>
              <w:rPr>
                <w:rFonts w:ascii="Book Antiqua" w:hAnsi="Book Antiqua"/>
                <w:b w:val="0"/>
              </w:rPr>
            </w:pPr>
            <w:r w:rsidRPr="00D16D91">
              <w:rPr>
                <w:rFonts w:ascii="Book Antiqua" w:hAnsi="Book Antiqua"/>
                <w:b w:val="0"/>
              </w:rPr>
              <w:t>Crop</w:t>
            </w:r>
          </w:p>
        </w:tc>
        <w:tc>
          <w:tcPr>
            <w:tcW w:w="931" w:type="dxa"/>
            <w:vAlign w:val="center"/>
          </w:tcPr>
          <w:p w14:paraId="6C348913" w14:textId="77777777" w:rsidR="00356545" w:rsidRDefault="00356545" w:rsidP="006E657D">
            <w:pPr>
              <w:jc w:val="center"/>
              <w:rPr>
                <w:rFonts w:ascii="Book Antiqua" w:hAnsi="Book Antiqua"/>
                <w:b w:val="0"/>
              </w:rPr>
            </w:pPr>
            <w:r>
              <w:rPr>
                <w:rFonts w:ascii="Book Antiqua" w:hAnsi="Book Antiqua"/>
                <w:b w:val="0"/>
              </w:rPr>
              <w:t>Total</w:t>
            </w:r>
          </w:p>
          <w:p w14:paraId="59380F2C" w14:textId="4C7CD642" w:rsidR="00356545" w:rsidRPr="00D16D91" w:rsidRDefault="00356545" w:rsidP="006E657D">
            <w:pPr>
              <w:jc w:val="center"/>
              <w:rPr>
                <w:rFonts w:ascii="Book Antiqua" w:hAnsi="Book Antiqua"/>
                <w:b w:val="0"/>
              </w:rPr>
            </w:pPr>
            <w:r>
              <w:rPr>
                <w:rFonts w:ascii="Book Antiqua" w:hAnsi="Book Antiqua"/>
                <w:b w:val="0"/>
              </w:rPr>
              <w:t>Area</w:t>
            </w:r>
          </w:p>
        </w:tc>
        <w:tc>
          <w:tcPr>
            <w:tcW w:w="1101" w:type="dxa"/>
            <w:vAlign w:val="center"/>
          </w:tcPr>
          <w:p w14:paraId="64D553C6" w14:textId="4D7D75A6" w:rsidR="00356545" w:rsidRPr="00D16D91" w:rsidRDefault="00356545" w:rsidP="0081044D">
            <w:pPr>
              <w:jc w:val="center"/>
              <w:rPr>
                <w:rFonts w:ascii="Book Antiqua" w:hAnsi="Book Antiqua"/>
                <w:b w:val="0"/>
              </w:rPr>
            </w:pPr>
            <w:r>
              <w:rPr>
                <w:rFonts w:ascii="Book Antiqua" w:hAnsi="Book Antiqua"/>
                <w:b w:val="0"/>
              </w:rPr>
              <w:t>Hardpan</w:t>
            </w:r>
          </w:p>
        </w:tc>
        <w:tc>
          <w:tcPr>
            <w:tcW w:w="1284" w:type="dxa"/>
            <w:vAlign w:val="center"/>
          </w:tcPr>
          <w:p w14:paraId="5B57F3A8" w14:textId="04F534E0" w:rsidR="00356545" w:rsidRPr="00D16D91" w:rsidRDefault="00356545" w:rsidP="000C46F6">
            <w:pPr>
              <w:jc w:val="center"/>
              <w:rPr>
                <w:rFonts w:ascii="Book Antiqua" w:hAnsi="Book Antiqua"/>
                <w:b w:val="0"/>
              </w:rPr>
            </w:pPr>
            <w:r>
              <w:rPr>
                <w:rFonts w:ascii="Book Antiqua" w:hAnsi="Book Antiqua"/>
                <w:b w:val="0"/>
              </w:rPr>
              <w:t xml:space="preserve">Lithic / </w:t>
            </w:r>
            <w:proofErr w:type="spellStart"/>
            <w:r>
              <w:rPr>
                <w:rFonts w:ascii="Book Antiqua" w:hAnsi="Book Antiqua"/>
                <w:b w:val="0"/>
              </w:rPr>
              <w:t>Paralithic</w:t>
            </w:r>
            <w:proofErr w:type="spellEnd"/>
          </w:p>
        </w:tc>
        <w:tc>
          <w:tcPr>
            <w:tcW w:w="1210" w:type="dxa"/>
            <w:vAlign w:val="center"/>
          </w:tcPr>
          <w:p w14:paraId="56AAEBDE" w14:textId="7958B656" w:rsidR="00356545" w:rsidRPr="00D16D91" w:rsidRDefault="00356545" w:rsidP="00D16D91">
            <w:pPr>
              <w:jc w:val="center"/>
              <w:rPr>
                <w:rFonts w:ascii="Book Antiqua" w:hAnsi="Book Antiqua"/>
                <w:b w:val="0"/>
              </w:rPr>
            </w:pPr>
            <w:r w:rsidRPr="00D16D91">
              <w:rPr>
                <w:rFonts w:ascii="Book Antiqua" w:hAnsi="Book Antiqua"/>
                <w:b w:val="0"/>
              </w:rPr>
              <w:t>End dormancy</w:t>
            </w:r>
          </w:p>
        </w:tc>
        <w:tc>
          <w:tcPr>
            <w:tcW w:w="1062" w:type="dxa"/>
            <w:vAlign w:val="center"/>
          </w:tcPr>
          <w:p w14:paraId="7627782A" w14:textId="77777777" w:rsidR="00356545" w:rsidRPr="00D16D91" w:rsidRDefault="00356545" w:rsidP="00D16D91">
            <w:pPr>
              <w:jc w:val="center"/>
              <w:rPr>
                <w:rFonts w:ascii="Book Antiqua" w:hAnsi="Book Antiqua"/>
                <w:b w:val="0"/>
              </w:rPr>
            </w:pPr>
            <w:r w:rsidRPr="00D16D91">
              <w:rPr>
                <w:rFonts w:ascii="Book Antiqua" w:hAnsi="Book Antiqua"/>
                <w:b w:val="0"/>
              </w:rPr>
              <w:t>Peak</w:t>
            </w:r>
          </w:p>
          <w:p w14:paraId="6339DF43" w14:textId="77777777" w:rsidR="00356545" w:rsidRPr="00D16D91" w:rsidRDefault="00356545" w:rsidP="00D16D91">
            <w:pPr>
              <w:jc w:val="center"/>
              <w:rPr>
                <w:rFonts w:ascii="Book Antiqua" w:hAnsi="Book Antiqua"/>
                <w:b w:val="0"/>
              </w:rPr>
            </w:pPr>
            <w:r>
              <w:rPr>
                <w:rFonts w:ascii="Book Antiqua" w:hAnsi="Book Antiqua"/>
                <w:b w:val="0"/>
              </w:rPr>
              <w:t>g</w:t>
            </w:r>
            <w:r w:rsidRPr="00D16D91">
              <w:rPr>
                <w:rFonts w:ascii="Book Antiqua" w:hAnsi="Book Antiqua"/>
                <w:b w:val="0"/>
              </w:rPr>
              <w:t>rowth/</w:t>
            </w:r>
          </w:p>
          <w:p w14:paraId="3E36FEDB" w14:textId="793C4E12" w:rsidR="00356545" w:rsidRPr="00D16D91" w:rsidRDefault="00356545" w:rsidP="006E657D">
            <w:pPr>
              <w:rPr>
                <w:rFonts w:ascii="Book Antiqua" w:hAnsi="Book Antiqua"/>
                <w:b w:val="0"/>
              </w:rPr>
            </w:pPr>
            <w:r>
              <w:rPr>
                <w:rFonts w:ascii="Book Antiqua" w:hAnsi="Book Antiqua"/>
                <w:b w:val="0"/>
              </w:rPr>
              <w:t>cuttings</w:t>
            </w:r>
          </w:p>
        </w:tc>
        <w:tc>
          <w:tcPr>
            <w:tcW w:w="1298" w:type="dxa"/>
            <w:vAlign w:val="center"/>
          </w:tcPr>
          <w:p w14:paraId="7310D19E" w14:textId="29560DD9" w:rsidR="00356545" w:rsidRPr="00D16D91" w:rsidRDefault="00356545" w:rsidP="00356545">
            <w:pPr>
              <w:spacing w:after="120" w:line="264" w:lineRule="auto"/>
              <w:jc w:val="center"/>
              <w:rPr>
                <w:rFonts w:ascii="Book Antiqua" w:hAnsi="Book Antiqua"/>
                <w:b w:val="0"/>
              </w:rPr>
            </w:pPr>
            <w:r>
              <w:rPr>
                <w:rFonts w:ascii="Book Antiqua" w:hAnsi="Book Antiqua"/>
                <w:b w:val="0"/>
              </w:rPr>
              <w:t>Senescence</w:t>
            </w:r>
          </w:p>
        </w:tc>
        <w:tc>
          <w:tcPr>
            <w:tcW w:w="1246" w:type="dxa"/>
            <w:vAlign w:val="center"/>
          </w:tcPr>
          <w:p w14:paraId="5EDBF884" w14:textId="2A1B441D" w:rsidR="00356545" w:rsidRPr="00D16D91" w:rsidRDefault="00356545" w:rsidP="00DE2150">
            <w:pPr>
              <w:spacing w:after="120" w:line="264" w:lineRule="auto"/>
              <w:jc w:val="center"/>
              <w:rPr>
                <w:rFonts w:ascii="Book Antiqua" w:hAnsi="Book Antiqua"/>
                <w:b w:val="0"/>
              </w:rPr>
            </w:pPr>
            <w:r w:rsidRPr="00D16D91">
              <w:rPr>
                <w:rFonts w:ascii="Book Antiqua" w:hAnsi="Book Antiqua"/>
                <w:b w:val="0"/>
              </w:rPr>
              <w:t>Dormancy</w:t>
            </w:r>
          </w:p>
        </w:tc>
        <w:tc>
          <w:tcPr>
            <w:tcW w:w="700" w:type="dxa"/>
            <w:vAlign w:val="center"/>
          </w:tcPr>
          <w:p w14:paraId="37D9BB71"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xml:space="preserve">, </w:t>
            </w:r>
            <w:proofErr w:type="spellStart"/>
            <w:r w:rsidRPr="00D16D91">
              <w:rPr>
                <w:rFonts w:ascii="Book Antiqua" w:hAnsi="Book Antiqua"/>
                <w:b w:val="0"/>
                <w:vertAlign w:val="subscript"/>
              </w:rPr>
              <w:t>ini</w:t>
            </w:r>
            <w:proofErr w:type="spellEnd"/>
          </w:p>
        </w:tc>
        <w:tc>
          <w:tcPr>
            <w:tcW w:w="777" w:type="dxa"/>
            <w:vAlign w:val="center"/>
          </w:tcPr>
          <w:p w14:paraId="36F8AF93"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mid</w:t>
            </w:r>
          </w:p>
        </w:tc>
        <w:tc>
          <w:tcPr>
            <w:tcW w:w="765" w:type="dxa"/>
            <w:vAlign w:val="center"/>
          </w:tcPr>
          <w:p w14:paraId="7D7465DA"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end</w:t>
            </w:r>
          </w:p>
        </w:tc>
      </w:tr>
      <w:tr w:rsidR="00356545" w:rsidRPr="00D16D91" w14:paraId="3E08DFD5" w14:textId="77777777" w:rsidTr="00775AAD">
        <w:trPr>
          <w:trHeight w:val="448"/>
        </w:trPr>
        <w:tc>
          <w:tcPr>
            <w:tcW w:w="2586" w:type="dxa"/>
            <w:vAlign w:val="center"/>
          </w:tcPr>
          <w:p w14:paraId="0B882CB3"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Central Valley</w:t>
            </w:r>
            <w:r>
              <w:rPr>
                <w:rStyle w:val="FootnoteReference"/>
                <w:rFonts w:ascii="Book Antiqua" w:hAnsi="Book Antiqua"/>
              </w:rPr>
              <w:footnoteReference w:id="4"/>
            </w:r>
          </w:p>
        </w:tc>
        <w:tc>
          <w:tcPr>
            <w:tcW w:w="931" w:type="dxa"/>
            <w:vAlign w:val="center"/>
          </w:tcPr>
          <w:p w14:paraId="022789B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206,690</w:t>
            </w:r>
          </w:p>
        </w:tc>
        <w:tc>
          <w:tcPr>
            <w:tcW w:w="1101" w:type="dxa"/>
            <w:vAlign w:val="center"/>
          </w:tcPr>
          <w:p w14:paraId="63C8E913" w14:textId="6CAF1968" w:rsidR="00356545" w:rsidRPr="00D16D91" w:rsidRDefault="00356545" w:rsidP="0081044D">
            <w:pPr>
              <w:jc w:val="center"/>
              <w:rPr>
                <w:rFonts w:ascii="Book Antiqua" w:hAnsi="Book Antiqua"/>
                <w:color w:val="000000"/>
              </w:rPr>
            </w:pPr>
            <w:r>
              <w:rPr>
                <w:rFonts w:ascii="Book Antiqua" w:hAnsi="Book Antiqua"/>
                <w:color w:val="000000"/>
              </w:rPr>
              <w:t>29,804</w:t>
            </w:r>
          </w:p>
        </w:tc>
        <w:tc>
          <w:tcPr>
            <w:tcW w:w="1284" w:type="dxa"/>
            <w:vAlign w:val="center"/>
          </w:tcPr>
          <w:p w14:paraId="12739D60" w14:textId="63F758F6" w:rsidR="00356545" w:rsidRPr="00D16D91" w:rsidRDefault="00356545" w:rsidP="000C46F6">
            <w:pPr>
              <w:jc w:val="center"/>
              <w:rPr>
                <w:rFonts w:ascii="Book Antiqua" w:hAnsi="Book Antiqua"/>
                <w:color w:val="000000"/>
              </w:rPr>
            </w:pPr>
            <w:r>
              <w:rPr>
                <w:rFonts w:ascii="Book Antiqua" w:hAnsi="Book Antiqua"/>
                <w:color w:val="000000"/>
              </w:rPr>
              <w:t>1,896</w:t>
            </w:r>
          </w:p>
        </w:tc>
        <w:tc>
          <w:tcPr>
            <w:tcW w:w="1210" w:type="dxa"/>
            <w:vAlign w:val="center"/>
          </w:tcPr>
          <w:p w14:paraId="41DA541F" w14:textId="582B5BF5"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6FD9F6A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7</w:t>
            </w:r>
          </w:p>
        </w:tc>
        <w:tc>
          <w:tcPr>
            <w:tcW w:w="1298" w:type="dxa"/>
            <w:vAlign w:val="center"/>
          </w:tcPr>
          <w:p w14:paraId="179DBA9D" w14:textId="660C8FAA"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17D8BA97" w14:textId="6746865E"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707AFCC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394175C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1F4F3DF7"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214F482E" w14:textId="77777777" w:rsidTr="00775AAD">
        <w:trPr>
          <w:trHeight w:val="448"/>
        </w:trPr>
        <w:tc>
          <w:tcPr>
            <w:tcW w:w="2586" w:type="dxa"/>
            <w:vAlign w:val="center"/>
          </w:tcPr>
          <w:p w14:paraId="757FC392"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Imperial Valley</w:t>
            </w:r>
          </w:p>
        </w:tc>
        <w:tc>
          <w:tcPr>
            <w:tcW w:w="931" w:type="dxa"/>
            <w:vAlign w:val="center"/>
          </w:tcPr>
          <w:p w14:paraId="417EA60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80,214</w:t>
            </w:r>
          </w:p>
        </w:tc>
        <w:tc>
          <w:tcPr>
            <w:tcW w:w="1101" w:type="dxa"/>
            <w:vAlign w:val="center"/>
          </w:tcPr>
          <w:p w14:paraId="4D9EA58D" w14:textId="0BA51E3B" w:rsidR="00356545" w:rsidRPr="00D16D91" w:rsidRDefault="00356545" w:rsidP="0081044D">
            <w:pPr>
              <w:jc w:val="center"/>
              <w:rPr>
                <w:rFonts w:ascii="Book Antiqua" w:hAnsi="Book Antiqua"/>
                <w:color w:val="000000"/>
              </w:rPr>
            </w:pPr>
            <w:r>
              <w:rPr>
                <w:rFonts w:ascii="Book Antiqua" w:hAnsi="Book Antiqua"/>
                <w:color w:val="000000"/>
              </w:rPr>
              <w:t>0</w:t>
            </w:r>
          </w:p>
        </w:tc>
        <w:tc>
          <w:tcPr>
            <w:tcW w:w="1284" w:type="dxa"/>
            <w:vAlign w:val="center"/>
          </w:tcPr>
          <w:p w14:paraId="72B3DF13" w14:textId="231CC384" w:rsidR="00356545" w:rsidRPr="00D16D91" w:rsidRDefault="00356545" w:rsidP="000C46F6">
            <w:pPr>
              <w:jc w:val="center"/>
              <w:rPr>
                <w:rFonts w:ascii="Book Antiqua" w:hAnsi="Book Antiqua"/>
                <w:color w:val="000000"/>
              </w:rPr>
            </w:pPr>
            <w:r>
              <w:rPr>
                <w:rFonts w:ascii="Book Antiqua" w:hAnsi="Book Antiqua"/>
                <w:color w:val="000000"/>
              </w:rPr>
              <w:t>0</w:t>
            </w:r>
          </w:p>
        </w:tc>
        <w:tc>
          <w:tcPr>
            <w:tcW w:w="1210" w:type="dxa"/>
            <w:vAlign w:val="center"/>
          </w:tcPr>
          <w:p w14:paraId="32B4739F" w14:textId="78691768"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4FC4781F" w14:textId="694E123D" w:rsidR="00356545" w:rsidRPr="00D16D91" w:rsidRDefault="00356545" w:rsidP="00215D62">
            <w:pPr>
              <w:jc w:val="center"/>
              <w:rPr>
                <w:rFonts w:ascii="Book Antiqua" w:hAnsi="Book Antiqua"/>
                <w:color w:val="000000"/>
              </w:rPr>
            </w:pPr>
            <w:r>
              <w:rPr>
                <w:rFonts w:ascii="Book Antiqua" w:hAnsi="Book Antiqua"/>
                <w:color w:val="000000"/>
              </w:rPr>
              <w:t>11</w:t>
            </w:r>
          </w:p>
        </w:tc>
        <w:tc>
          <w:tcPr>
            <w:tcW w:w="1298" w:type="dxa"/>
            <w:vAlign w:val="center"/>
          </w:tcPr>
          <w:p w14:paraId="1C0E63C1" w14:textId="3F52876F"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3F41238A" w14:textId="190CD32F"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40FD3CA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E0C8C2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526900C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72A09B72" w14:textId="77777777" w:rsidTr="00775AAD">
        <w:trPr>
          <w:trHeight w:val="448"/>
        </w:trPr>
        <w:tc>
          <w:tcPr>
            <w:tcW w:w="2586" w:type="dxa"/>
            <w:vAlign w:val="center"/>
          </w:tcPr>
          <w:p w14:paraId="7990D28A"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Intermountain</w:t>
            </w:r>
          </w:p>
        </w:tc>
        <w:tc>
          <w:tcPr>
            <w:tcW w:w="931" w:type="dxa"/>
            <w:vAlign w:val="center"/>
          </w:tcPr>
          <w:p w14:paraId="43EA036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64,888</w:t>
            </w:r>
          </w:p>
        </w:tc>
        <w:tc>
          <w:tcPr>
            <w:tcW w:w="1101" w:type="dxa"/>
            <w:vAlign w:val="center"/>
          </w:tcPr>
          <w:p w14:paraId="2C5AC6E2" w14:textId="63B5B306" w:rsidR="00356545" w:rsidRPr="00D16D91" w:rsidRDefault="00356545" w:rsidP="0081044D">
            <w:pPr>
              <w:jc w:val="center"/>
              <w:rPr>
                <w:rFonts w:ascii="Book Antiqua" w:hAnsi="Book Antiqua"/>
                <w:color w:val="000000"/>
              </w:rPr>
            </w:pPr>
            <w:r>
              <w:rPr>
                <w:rFonts w:ascii="Book Antiqua" w:hAnsi="Book Antiqua"/>
                <w:color w:val="000000"/>
              </w:rPr>
              <w:t>22,580</w:t>
            </w:r>
          </w:p>
        </w:tc>
        <w:tc>
          <w:tcPr>
            <w:tcW w:w="1284" w:type="dxa"/>
            <w:vAlign w:val="center"/>
          </w:tcPr>
          <w:p w14:paraId="024DF2F2" w14:textId="1EDBE8B8" w:rsidR="00356545" w:rsidRPr="00D16D91" w:rsidRDefault="00356545" w:rsidP="000C46F6">
            <w:pPr>
              <w:jc w:val="center"/>
              <w:rPr>
                <w:rFonts w:ascii="Book Antiqua" w:hAnsi="Book Antiqua"/>
                <w:color w:val="000000"/>
              </w:rPr>
            </w:pPr>
            <w:r>
              <w:rPr>
                <w:rFonts w:ascii="Book Antiqua" w:hAnsi="Book Antiqua"/>
                <w:color w:val="000000"/>
              </w:rPr>
              <w:t>9,269</w:t>
            </w:r>
          </w:p>
        </w:tc>
        <w:tc>
          <w:tcPr>
            <w:tcW w:w="1210" w:type="dxa"/>
            <w:vAlign w:val="center"/>
          </w:tcPr>
          <w:p w14:paraId="039239DA" w14:textId="7981C420"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1BC21E17" w14:textId="44F60368" w:rsidR="00356545" w:rsidRPr="00D16D91" w:rsidRDefault="00356545" w:rsidP="00215D62">
            <w:pPr>
              <w:jc w:val="center"/>
              <w:rPr>
                <w:rFonts w:ascii="Book Antiqua" w:hAnsi="Book Antiqua"/>
                <w:color w:val="000000"/>
              </w:rPr>
            </w:pPr>
            <w:r>
              <w:rPr>
                <w:rFonts w:ascii="Book Antiqua" w:hAnsi="Book Antiqua"/>
                <w:color w:val="000000"/>
              </w:rPr>
              <w:t>3</w:t>
            </w:r>
          </w:p>
        </w:tc>
        <w:tc>
          <w:tcPr>
            <w:tcW w:w="1298" w:type="dxa"/>
            <w:vAlign w:val="center"/>
          </w:tcPr>
          <w:p w14:paraId="2CB47435" w14:textId="77777777" w:rsidR="00356545" w:rsidRPr="00D16D91" w:rsidRDefault="00356545" w:rsidP="00356545">
            <w:pPr>
              <w:jc w:val="center"/>
              <w:rPr>
                <w:rFonts w:ascii="Book Antiqua" w:hAnsi="Book Antiqua"/>
                <w:color w:val="000000"/>
              </w:rPr>
            </w:pPr>
          </w:p>
        </w:tc>
        <w:tc>
          <w:tcPr>
            <w:tcW w:w="1246" w:type="dxa"/>
            <w:vAlign w:val="center"/>
          </w:tcPr>
          <w:p w14:paraId="01090D2F" w14:textId="6F15A6FF" w:rsidR="00356545" w:rsidRPr="00D16D91" w:rsidRDefault="00356545" w:rsidP="00215D62">
            <w:pPr>
              <w:jc w:val="center"/>
              <w:rPr>
                <w:rFonts w:ascii="Book Antiqua" w:hAnsi="Book Antiqua"/>
                <w:color w:val="000000"/>
              </w:rPr>
            </w:pPr>
            <w:r w:rsidRPr="00D16D91">
              <w:rPr>
                <w:rFonts w:ascii="Book Antiqua" w:hAnsi="Book Antiqua"/>
                <w:color w:val="000000"/>
              </w:rPr>
              <w:t>Nov 23</w:t>
            </w:r>
          </w:p>
        </w:tc>
        <w:tc>
          <w:tcPr>
            <w:tcW w:w="700" w:type="dxa"/>
            <w:vAlign w:val="center"/>
          </w:tcPr>
          <w:p w14:paraId="534B79B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11898A2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64858D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49750FFB" w14:textId="77777777" w:rsidTr="00775AAD">
        <w:trPr>
          <w:trHeight w:val="448"/>
        </w:trPr>
        <w:tc>
          <w:tcPr>
            <w:tcW w:w="2586" w:type="dxa"/>
            <w:vAlign w:val="center"/>
          </w:tcPr>
          <w:p w14:paraId="167852C9" w14:textId="77777777" w:rsidR="00356545" w:rsidRPr="00D16D91" w:rsidRDefault="00356545" w:rsidP="00215D62">
            <w:pPr>
              <w:spacing w:after="120" w:line="264" w:lineRule="auto"/>
              <w:rPr>
                <w:rFonts w:ascii="Book Antiqua" w:hAnsi="Book Antiqua"/>
              </w:rPr>
            </w:pPr>
            <w:r w:rsidRPr="00D16D91">
              <w:rPr>
                <w:rFonts w:ascii="Book Antiqua" w:hAnsi="Book Antiqua"/>
              </w:rPr>
              <w:t>Almonds</w:t>
            </w:r>
          </w:p>
        </w:tc>
        <w:tc>
          <w:tcPr>
            <w:tcW w:w="931" w:type="dxa"/>
            <w:vAlign w:val="center"/>
          </w:tcPr>
          <w:p w14:paraId="210CB1E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455,970</w:t>
            </w:r>
          </w:p>
        </w:tc>
        <w:tc>
          <w:tcPr>
            <w:tcW w:w="1101" w:type="dxa"/>
            <w:vAlign w:val="center"/>
          </w:tcPr>
          <w:p w14:paraId="7C5C597F" w14:textId="1A847B63" w:rsidR="00356545" w:rsidRPr="00D16D91" w:rsidRDefault="00356545" w:rsidP="0081044D">
            <w:pPr>
              <w:jc w:val="center"/>
              <w:rPr>
                <w:rFonts w:ascii="Book Antiqua" w:hAnsi="Book Antiqua"/>
                <w:color w:val="000000"/>
              </w:rPr>
            </w:pPr>
            <w:r>
              <w:rPr>
                <w:rFonts w:ascii="Book Antiqua" w:hAnsi="Book Antiqua"/>
                <w:color w:val="000000"/>
              </w:rPr>
              <w:t>80,470</w:t>
            </w:r>
          </w:p>
        </w:tc>
        <w:tc>
          <w:tcPr>
            <w:tcW w:w="1284" w:type="dxa"/>
            <w:vAlign w:val="center"/>
          </w:tcPr>
          <w:p w14:paraId="26D1A902" w14:textId="25EA50E7" w:rsidR="00356545" w:rsidRPr="00D16D91" w:rsidRDefault="00356545" w:rsidP="000C46F6">
            <w:pPr>
              <w:jc w:val="center"/>
              <w:rPr>
                <w:rFonts w:ascii="Book Antiqua" w:hAnsi="Book Antiqua"/>
                <w:color w:val="000000"/>
              </w:rPr>
            </w:pPr>
            <w:r>
              <w:rPr>
                <w:rFonts w:ascii="Book Antiqua" w:hAnsi="Book Antiqua"/>
                <w:color w:val="000000"/>
              </w:rPr>
              <w:t>30,348</w:t>
            </w:r>
          </w:p>
        </w:tc>
        <w:tc>
          <w:tcPr>
            <w:tcW w:w="1210" w:type="dxa"/>
            <w:vAlign w:val="center"/>
          </w:tcPr>
          <w:p w14:paraId="7F12A0D1" w14:textId="036DD003" w:rsidR="00356545" w:rsidRPr="00D16D91" w:rsidRDefault="00356545" w:rsidP="00215D62">
            <w:pPr>
              <w:jc w:val="center"/>
              <w:rPr>
                <w:rFonts w:ascii="Book Antiqua" w:hAnsi="Book Antiqua"/>
                <w:color w:val="000000"/>
              </w:rPr>
            </w:pPr>
            <w:r w:rsidRPr="00D16D91">
              <w:rPr>
                <w:rFonts w:ascii="Book Antiqua" w:hAnsi="Book Antiqua"/>
                <w:color w:val="000000"/>
              </w:rPr>
              <w:t>Feb 15</w:t>
            </w:r>
          </w:p>
        </w:tc>
        <w:tc>
          <w:tcPr>
            <w:tcW w:w="1062" w:type="dxa"/>
            <w:vAlign w:val="center"/>
          </w:tcPr>
          <w:p w14:paraId="08B07C52"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w:t>
            </w:r>
          </w:p>
        </w:tc>
        <w:tc>
          <w:tcPr>
            <w:tcW w:w="1298" w:type="dxa"/>
            <w:vAlign w:val="center"/>
          </w:tcPr>
          <w:p w14:paraId="63FFA0D3" w14:textId="77777777" w:rsidR="00356545" w:rsidRPr="00D16D91" w:rsidRDefault="00356545" w:rsidP="00356545">
            <w:pPr>
              <w:jc w:val="center"/>
              <w:rPr>
                <w:rFonts w:ascii="Book Antiqua" w:hAnsi="Book Antiqua"/>
                <w:color w:val="000000"/>
              </w:rPr>
            </w:pPr>
          </w:p>
        </w:tc>
        <w:tc>
          <w:tcPr>
            <w:tcW w:w="1246" w:type="dxa"/>
            <w:vAlign w:val="center"/>
          </w:tcPr>
          <w:p w14:paraId="759E1C25" w14:textId="21DADA91"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4DAAA6C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26CD43D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2BB13CC5"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6D53FBF5" w14:textId="77777777" w:rsidTr="00775AAD">
        <w:trPr>
          <w:trHeight w:val="448"/>
        </w:trPr>
        <w:tc>
          <w:tcPr>
            <w:tcW w:w="2586" w:type="dxa"/>
            <w:vAlign w:val="center"/>
          </w:tcPr>
          <w:p w14:paraId="2AF2F5CA"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Central Valley</w:t>
            </w:r>
          </w:p>
        </w:tc>
        <w:tc>
          <w:tcPr>
            <w:tcW w:w="931" w:type="dxa"/>
            <w:vAlign w:val="center"/>
          </w:tcPr>
          <w:p w14:paraId="45CC05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248,866</w:t>
            </w:r>
          </w:p>
        </w:tc>
        <w:tc>
          <w:tcPr>
            <w:tcW w:w="1101" w:type="dxa"/>
            <w:vAlign w:val="center"/>
          </w:tcPr>
          <w:p w14:paraId="6CB40BEC" w14:textId="77BDF9AD" w:rsidR="00356545" w:rsidRPr="00D16D91" w:rsidRDefault="00356545" w:rsidP="0081044D">
            <w:pPr>
              <w:jc w:val="center"/>
              <w:rPr>
                <w:rFonts w:ascii="Book Antiqua" w:hAnsi="Book Antiqua"/>
                <w:color w:val="000000"/>
              </w:rPr>
            </w:pPr>
            <w:r>
              <w:rPr>
                <w:rFonts w:ascii="Book Antiqua" w:hAnsi="Book Antiqua"/>
                <w:color w:val="000000"/>
              </w:rPr>
              <w:t>63,138</w:t>
            </w:r>
          </w:p>
        </w:tc>
        <w:tc>
          <w:tcPr>
            <w:tcW w:w="1284" w:type="dxa"/>
            <w:vAlign w:val="center"/>
          </w:tcPr>
          <w:p w14:paraId="3B1E2FD6" w14:textId="450F687F" w:rsidR="00356545" w:rsidRPr="00D16D91" w:rsidRDefault="00356545" w:rsidP="000C46F6">
            <w:pPr>
              <w:jc w:val="center"/>
              <w:rPr>
                <w:rFonts w:ascii="Book Antiqua" w:hAnsi="Book Antiqua"/>
                <w:color w:val="000000"/>
              </w:rPr>
            </w:pPr>
            <w:r>
              <w:rPr>
                <w:rFonts w:ascii="Book Antiqua" w:hAnsi="Book Antiqua"/>
                <w:color w:val="000000"/>
              </w:rPr>
              <w:t>3,133</w:t>
            </w:r>
          </w:p>
        </w:tc>
        <w:tc>
          <w:tcPr>
            <w:tcW w:w="1210" w:type="dxa"/>
            <w:vAlign w:val="center"/>
          </w:tcPr>
          <w:p w14:paraId="3EFDAA6B" w14:textId="544D78C0"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247FAD8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358CF83" w14:textId="77777777" w:rsidR="00356545" w:rsidRPr="00D16D91" w:rsidRDefault="00356545" w:rsidP="00356545">
            <w:pPr>
              <w:jc w:val="center"/>
              <w:rPr>
                <w:rFonts w:ascii="Book Antiqua" w:hAnsi="Book Antiqua"/>
                <w:color w:val="000000"/>
              </w:rPr>
            </w:pPr>
          </w:p>
        </w:tc>
        <w:tc>
          <w:tcPr>
            <w:tcW w:w="1246" w:type="dxa"/>
            <w:vAlign w:val="center"/>
          </w:tcPr>
          <w:p w14:paraId="5131DC87" w14:textId="60C9A8AD"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00E60CE0"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14889B1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57B246D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0.8</w:t>
            </w:r>
          </w:p>
        </w:tc>
      </w:tr>
      <w:tr w:rsidR="00356545" w:rsidRPr="00D16D91" w14:paraId="3114732A" w14:textId="77777777" w:rsidTr="00775AAD">
        <w:trPr>
          <w:trHeight w:val="448"/>
        </w:trPr>
        <w:tc>
          <w:tcPr>
            <w:tcW w:w="2586" w:type="dxa"/>
            <w:vAlign w:val="center"/>
          </w:tcPr>
          <w:p w14:paraId="49F5CC5B"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Coast and Foothills</w:t>
            </w:r>
          </w:p>
        </w:tc>
        <w:tc>
          <w:tcPr>
            <w:tcW w:w="931" w:type="dxa"/>
            <w:vAlign w:val="center"/>
          </w:tcPr>
          <w:p w14:paraId="75AD9DB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111,634</w:t>
            </w:r>
          </w:p>
        </w:tc>
        <w:tc>
          <w:tcPr>
            <w:tcW w:w="1101" w:type="dxa"/>
            <w:vAlign w:val="center"/>
          </w:tcPr>
          <w:p w14:paraId="244B7217" w14:textId="69FB5E5C" w:rsidR="00356545" w:rsidRPr="00D16D91" w:rsidRDefault="00356545" w:rsidP="0081044D">
            <w:pPr>
              <w:jc w:val="center"/>
              <w:rPr>
                <w:rFonts w:ascii="Book Antiqua" w:hAnsi="Book Antiqua"/>
                <w:color w:val="000000"/>
              </w:rPr>
            </w:pPr>
            <w:r>
              <w:rPr>
                <w:rFonts w:ascii="Book Antiqua" w:hAnsi="Book Antiqua"/>
                <w:color w:val="000000"/>
              </w:rPr>
              <w:t>3,317</w:t>
            </w:r>
          </w:p>
        </w:tc>
        <w:tc>
          <w:tcPr>
            <w:tcW w:w="1284" w:type="dxa"/>
            <w:vAlign w:val="center"/>
          </w:tcPr>
          <w:p w14:paraId="66C86DD0" w14:textId="34E0CCF8" w:rsidR="00356545" w:rsidRPr="00D16D91" w:rsidRDefault="00356545" w:rsidP="000C46F6">
            <w:pPr>
              <w:jc w:val="center"/>
              <w:rPr>
                <w:rFonts w:ascii="Book Antiqua" w:hAnsi="Book Antiqua"/>
                <w:color w:val="000000"/>
              </w:rPr>
            </w:pPr>
            <w:r>
              <w:rPr>
                <w:rFonts w:ascii="Book Antiqua" w:hAnsi="Book Antiqua"/>
                <w:color w:val="000000"/>
              </w:rPr>
              <w:t>32,526</w:t>
            </w:r>
          </w:p>
        </w:tc>
        <w:tc>
          <w:tcPr>
            <w:tcW w:w="1210" w:type="dxa"/>
            <w:vAlign w:val="center"/>
          </w:tcPr>
          <w:p w14:paraId="208778F4" w14:textId="101DEAE1"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0837E09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197D51DC" w14:textId="77777777" w:rsidR="00356545" w:rsidRPr="00D16D91" w:rsidRDefault="00356545" w:rsidP="00356545">
            <w:pPr>
              <w:jc w:val="center"/>
              <w:rPr>
                <w:rFonts w:ascii="Book Antiqua" w:hAnsi="Book Antiqua"/>
                <w:color w:val="000000"/>
              </w:rPr>
            </w:pPr>
          </w:p>
        </w:tc>
        <w:tc>
          <w:tcPr>
            <w:tcW w:w="1246" w:type="dxa"/>
            <w:vAlign w:val="center"/>
          </w:tcPr>
          <w:p w14:paraId="62B0B4CF" w14:textId="711DA62F"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301557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3DD8C45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0.7</w:t>
            </w:r>
          </w:p>
        </w:tc>
        <w:tc>
          <w:tcPr>
            <w:tcW w:w="765" w:type="dxa"/>
            <w:vAlign w:val="center"/>
          </w:tcPr>
          <w:p w14:paraId="3FF18F5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0.55</w:t>
            </w:r>
          </w:p>
        </w:tc>
      </w:tr>
      <w:tr w:rsidR="00356545" w:rsidRPr="00D16D91" w14:paraId="5DAFB89F" w14:textId="77777777" w:rsidTr="00775AAD">
        <w:trPr>
          <w:trHeight w:val="448"/>
        </w:trPr>
        <w:tc>
          <w:tcPr>
            <w:tcW w:w="2586" w:type="dxa"/>
            <w:vAlign w:val="center"/>
          </w:tcPr>
          <w:p w14:paraId="7892F071" w14:textId="77777777" w:rsidR="00356545" w:rsidRPr="00D16D91" w:rsidRDefault="00356545" w:rsidP="00215D62">
            <w:pPr>
              <w:spacing w:after="120" w:line="264" w:lineRule="auto"/>
              <w:rPr>
                <w:rFonts w:ascii="Book Antiqua" w:hAnsi="Book Antiqua"/>
              </w:rPr>
            </w:pPr>
            <w:r w:rsidRPr="00D16D91">
              <w:rPr>
                <w:rFonts w:ascii="Book Antiqua" w:hAnsi="Book Antiqua"/>
              </w:rPr>
              <w:t>Pistachios</w:t>
            </w:r>
          </w:p>
        </w:tc>
        <w:tc>
          <w:tcPr>
            <w:tcW w:w="931" w:type="dxa"/>
            <w:vAlign w:val="center"/>
          </w:tcPr>
          <w:p w14:paraId="381F054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137,590</w:t>
            </w:r>
          </w:p>
        </w:tc>
        <w:tc>
          <w:tcPr>
            <w:tcW w:w="1101" w:type="dxa"/>
            <w:vAlign w:val="center"/>
          </w:tcPr>
          <w:p w14:paraId="1A91DAA4" w14:textId="2C9F256E" w:rsidR="00356545" w:rsidRPr="00D16D91" w:rsidRDefault="00356545" w:rsidP="0081044D">
            <w:pPr>
              <w:jc w:val="center"/>
              <w:rPr>
                <w:rFonts w:ascii="Book Antiqua" w:hAnsi="Book Antiqua"/>
                <w:color w:val="000000"/>
              </w:rPr>
            </w:pPr>
            <w:r>
              <w:rPr>
                <w:rFonts w:ascii="Book Antiqua" w:hAnsi="Book Antiqua"/>
                <w:color w:val="000000"/>
              </w:rPr>
              <w:t>21,289</w:t>
            </w:r>
          </w:p>
        </w:tc>
        <w:tc>
          <w:tcPr>
            <w:tcW w:w="1284" w:type="dxa"/>
            <w:vAlign w:val="center"/>
          </w:tcPr>
          <w:p w14:paraId="03103730" w14:textId="605BB37D" w:rsidR="00356545" w:rsidRPr="00D16D91" w:rsidRDefault="00356545" w:rsidP="000C46F6">
            <w:pPr>
              <w:jc w:val="center"/>
              <w:rPr>
                <w:rFonts w:ascii="Book Antiqua" w:hAnsi="Book Antiqua"/>
                <w:color w:val="000000"/>
              </w:rPr>
            </w:pPr>
            <w:r>
              <w:rPr>
                <w:rFonts w:ascii="Book Antiqua" w:hAnsi="Book Antiqua"/>
                <w:color w:val="000000"/>
              </w:rPr>
              <w:t>4,337</w:t>
            </w:r>
          </w:p>
        </w:tc>
        <w:tc>
          <w:tcPr>
            <w:tcW w:w="1210" w:type="dxa"/>
            <w:vAlign w:val="center"/>
          </w:tcPr>
          <w:p w14:paraId="19195F2A" w14:textId="3229A79E" w:rsidR="00356545" w:rsidRPr="00D16D91" w:rsidRDefault="00356545" w:rsidP="00215D62">
            <w:pPr>
              <w:jc w:val="center"/>
              <w:rPr>
                <w:rFonts w:ascii="Book Antiqua" w:hAnsi="Book Antiqua"/>
                <w:color w:val="000000"/>
              </w:rPr>
            </w:pPr>
            <w:r w:rsidRPr="00D16D91">
              <w:rPr>
                <w:rFonts w:ascii="Book Antiqua" w:hAnsi="Book Antiqua"/>
                <w:color w:val="000000"/>
              </w:rPr>
              <w:t>Apr 25</w:t>
            </w:r>
          </w:p>
        </w:tc>
        <w:tc>
          <w:tcPr>
            <w:tcW w:w="1062" w:type="dxa"/>
            <w:vAlign w:val="center"/>
          </w:tcPr>
          <w:p w14:paraId="7D648BD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DE71D72" w14:textId="77777777" w:rsidR="00356545" w:rsidRPr="00D16D91" w:rsidRDefault="00356545" w:rsidP="00356545">
            <w:pPr>
              <w:jc w:val="center"/>
              <w:rPr>
                <w:rFonts w:ascii="Book Antiqua" w:hAnsi="Book Antiqua"/>
                <w:color w:val="000000"/>
              </w:rPr>
            </w:pPr>
          </w:p>
        </w:tc>
        <w:tc>
          <w:tcPr>
            <w:tcW w:w="1246" w:type="dxa"/>
            <w:vAlign w:val="center"/>
          </w:tcPr>
          <w:p w14:paraId="1555E983" w14:textId="77BA3744" w:rsidR="00356545" w:rsidRPr="00D16D91" w:rsidRDefault="00356545" w:rsidP="00215D62">
            <w:pPr>
              <w:jc w:val="center"/>
              <w:rPr>
                <w:rFonts w:ascii="Book Antiqua" w:hAnsi="Book Antiqua"/>
                <w:color w:val="000000"/>
              </w:rPr>
            </w:pPr>
            <w:r w:rsidRPr="00D16D91">
              <w:rPr>
                <w:rFonts w:ascii="Book Antiqua" w:hAnsi="Book Antiqua"/>
                <w:color w:val="000000"/>
              </w:rPr>
              <w:t>Nov 27</w:t>
            </w:r>
          </w:p>
        </w:tc>
        <w:tc>
          <w:tcPr>
            <w:tcW w:w="700" w:type="dxa"/>
            <w:vAlign w:val="center"/>
          </w:tcPr>
          <w:p w14:paraId="1BEC0CC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9B3CF8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122CD9E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06952A6D" w14:textId="77777777" w:rsidTr="00775AAD">
        <w:trPr>
          <w:trHeight w:val="449"/>
        </w:trPr>
        <w:tc>
          <w:tcPr>
            <w:tcW w:w="2586" w:type="dxa"/>
            <w:vAlign w:val="center"/>
          </w:tcPr>
          <w:p w14:paraId="394A9FD4" w14:textId="77777777" w:rsidR="00356545" w:rsidRPr="00D16D91" w:rsidRDefault="00356545" w:rsidP="00215D62">
            <w:pPr>
              <w:spacing w:after="120" w:line="264" w:lineRule="auto"/>
              <w:rPr>
                <w:rFonts w:ascii="Book Antiqua" w:hAnsi="Book Antiqua"/>
              </w:rPr>
            </w:pPr>
            <w:r w:rsidRPr="00D16D91">
              <w:rPr>
                <w:rFonts w:ascii="Book Antiqua" w:hAnsi="Book Antiqua"/>
              </w:rPr>
              <w:t>Walnuts</w:t>
            </w:r>
          </w:p>
        </w:tc>
        <w:tc>
          <w:tcPr>
            <w:tcW w:w="931" w:type="dxa"/>
            <w:vAlign w:val="center"/>
          </w:tcPr>
          <w:p w14:paraId="7EE2495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149,352</w:t>
            </w:r>
          </w:p>
        </w:tc>
        <w:tc>
          <w:tcPr>
            <w:tcW w:w="1101" w:type="dxa"/>
            <w:vAlign w:val="center"/>
          </w:tcPr>
          <w:p w14:paraId="3431B660" w14:textId="1DD58897" w:rsidR="00356545" w:rsidRPr="00D16D91" w:rsidRDefault="00356545" w:rsidP="0081044D">
            <w:pPr>
              <w:jc w:val="center"/>
              <w:rPr>
                <w:rFonts w:ascii="Book Antiqua" w:hAnsi="Book Antiqua"/>
                <w:color w:val="000000"/>
              </w:rPr>
            </w:pPr>
            <w:r>
              <w:rPr>
                <w:rFonts w:ascii="Book Antiqua" w:hAnsi="Book Antiqua"/>
                <w:color w:val="000000"/>
              </w:rPr>
              <w:t>27,170</w:t>
            </w:r>
          </w:p>
        </w:tc>
        <w:tc>
          <w:tcPr>
            <w:tcW w:w="1284" w:type="dxa"/>
            <w:vAlign w:val="center"/>
          </w:tcPr>
          <w:p w14:paraId="4D4D548E" w14:textId="7B05EEDE" w:rsidR="00356545" w:rsidRPr="00D16D91" w:rsidRDefault="00356545" w:rsidP="000C46F6">
            <w:pPr>
              <w:jc w:val="center"/>
              <w:rPr>
                <w:rFonts w:ascii="Book Antiqua" w:hAnsi="Book Antiqua"/>
                <w:color w:val="000000"/>
              </w:rPr>
            </w:pPr>
            <w:r>
              <w:rPr>
                <w:rFonts w:ascii="Book Antiqua" w:hAnsi="Book Antiqua"/>
                <w:color w:val="000000"/>
              </w:rPr>
              <w:t>9,495</w:t>
            </w:r>
          </w:p>
        </w:tc>
        <w:tc>
          <w:tcPr>
            <w:tcW w:w="1210" w:type="dxa"/>
            <w:vAlign w:val="center"/>
          </w:tcPr>
          <w:p w14:paraId="4A24EA85" w14:textId="2021D74C"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0545CEA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Jul 7</w:t>
            </w:r>
          </w:p>
        </w:tc>
        <w:tc>
          <w:tcPr>
            <w:tcW w:w="1298" w:type="dxa"/>
            <w:vAlign w:val="center"/>
          </w:tcPr>
          <w:p w14:paraId="42C838E0" w14:textId="77777777" w:rsidR="00356545" w:rsidRPr="00D16D91" w:rsidRDefault="00356545" w:rsidP="00356545">
            <w:pPr>
              <w:jc w:val="center"/>
              <w:rPr>
                <w:rFonts w:ascii="Book Antiqua" w:hAnsi="Book Antiqua"/>
                <w:color w:val="000000"/>
              </w:rPr>
            </w:pPr>
          </w:p>
        </w:tc>
        <w:tc>
          <w:tcPr>
            <w:tcW w:w="1246" w:type="dxa"/>
            <w:vAlign w:val="center"/>
          </w:tcPr>
          <w:p w14:paraId="6215AA71" w14:textId="66616E10"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74389FB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0.4</w:t>
            </w:r>
          </w:p>
        </w:tc>
        <w:tc>
          <w:tcPr>
            <w:tcW w:w="777" w:type="dxa"/>
            <w:vAlign w:val="center"/>
          </w:tcPr>
          <w:p w14:paraId="3B543A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2956EB7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w:t>
            </w:r>
          </w:p>
        </w:tc>
      </w:tr>
    </w:tbl>
    <w:p w14:paraId="6929E070" w14:textId="77777777" w:rsidR="000C46F6" w:rsidRDefault="000C46F6" w:rsidP="00B021AF">
      <w:pPr>
        <w:spacing w:after="120" w:line="264" w:lineRule="auto"/>
        <w:rPr>
          <w:rFonts w:ascii="Book Antiqua" w:hAnsi="Book Antiqua"/>
          <w:sz w:val="24"/>
          <w:szCs w:val="24"/>
        </w:rPr>
      </w:pPr>
    </w:p>
    <w:p w14:paraId="01D5A8B1" w14:textId="77777777" w:rsidR="000C46F6" w:rsidRDefault="000C46F6" w:rsidP="00B021AF">
      <w:pPr>
        <w:spacing w:after="120" w:line="264" w:lineRule="auto"/>
        <w:rPr>
          <w:rFonts w:ascii="Book Antiqua" w:hAnsi="Book Antiqua"/>
          <w:sz w:val="24"/>
          <w:szCs w:val="24"/>
        </w:rPr>
        <w:sectPr w:rsidR="000C46F6" w:rsidSect="000C46F6">
          <w:pgSz w:w="15840" w:h="12240" w:orient="landscape"/>
          <w:pgMar w:top="1440" w:right="1440" w:bottom="1440" w:left="1440" w:header="720" w:footer="720" w:gutter="0"/>
          <w:cols w:space="720"/>
          <w:docGrid w:linePitch="360"/>
        </w:sectPr>
      </w:pPr>
    </w:p>
    <w:p w14:paraId="17A3C263" w14:textId="77777777" w:rsidR="0040403B" w:rsidRPr="00F464FC" w:rsidRDefault="0040403B" w:rsidP="00F464FC">
      <w:pPr>
        <w:spacing w:after="0" w:line="480" w:lineRule="auto"/>
        <w:rPr>
          <w:rFonts w:ascii="Book Antiqua" w:hAnsi="Book Antiqua"/>
          <w:b/>
          <w:sz w:val="24"/>
          <w:szCs w:val="24"/>
        </w:rPr>
      </w:pPr>
      <w:r w:rsidRPr="00F464FC">
        <w:rPr>
          <w:rFonts w:ascii="Book Antiqua" w:hAnsi="Book Antiqua"/>
          <w:b/>
          <w:sz w:val="24"/>
          <w:szCs w:val="24"/>
        </w:rPr>
        <w:lastRenderedPageBreak/>
        <w:t>Results</w:t>
      </w:r>
    </w:p>
    <w:p w14:paraId="00651E58" w14:textId="77777777" w:rsidR="00AB0D27" w:rsidRPr="00C71B01" w:rsidRDefault="003C589F" w:rsidP="00F464FC">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Green water availability</w:t>
      </w:r>
    </w:p>
    <w:p w14:paraId="4549E784" w14:textId="48A5929B" w:rsidR="008369B3" w:rsidRDefault="008369B3"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 focus on 3 of the 12 soil storage scenarios to compare the green water resource for different crops</w:t>
      </w:r>
      <w:r w:rsidR="00F95CAF">
        <w:rPr>
          <w:rFonts w:ascii="Book Antiqua" w:hAnsi="Book Antiqua"/>
          <w:sz w:val="24"/>
          <w:szCs w:val="24"/>
        </w:rPr>
        <w:t xml:space="preserve"> as a function of the size of the soil reservoir</w:t>
      </w:r>
      <w:r>
        <w:rPr>
          <w:rFonts w:ascii="Book Antiqua" w:hAnsi="Book Antiqua"/>
          <w:sz w:val="24"/>
          <w:szCs w:val="24"/>
        </w:rPr>
        <w:t xml:space="preserve">: a shallow (0.5 m root depth and 30% AD); a moderate (1.0 m root depth and 50% AD); and a deep scenario (2.0 m and 50% AD).  </w:t>
      </w:r>
    </w:p>
    <w:p w14:paraId="3E7B8B4F" w14:textId="0A18B41E" w:rsidR="00663217" w:rsidRDefault="00362914"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w:t>
      </w:r>
      <w:r w:rsidR="00576785">
        <w:rPr>
          <w:rFonts w:ascii="Book Antiqua" w:hAnsi="Book Antiqua"/>
          <w:sz w:val="24"/>
          <w:szCs w:val="24"/>
        </w:rPr>
        <w:t xml:space="preserve"> 13 year, cumulative</w:t>
      </w:r>
      <w:r>
        <w:rPr>
          <w:rFonts w:ascii="Book Antiqua" w:hAnsi="Book Antiqua"/>
          <w:sz w:val="24"/>
          <w:szCs w:val="24"/>
        </w:rPr>
        <w:t xml:space="preserve"> </w:t>
      </w:r>
      <w:r w:rsidR="00681FFF">
        <w:rPr>
          <w:rFonts w:ascii="Book Antiqua" w:hAnsi="Book Antiqua"/>
          <w:sz w:val="24"/>
          <w:szCs w:val="24"/>
        </w:rPr>
        <w:t>green water resource ranged from 17</w:t>
      </w:r>
      <w:r w:rsidR="00576785">
        <w:rPr>
          <w:rFonts w:ascii="Book Antiqua" w:hAnsi="Book Antiqua"/>
          <w:sz w:val="24"/>
          <w:szCs w:val="24"/>
        </w:rPr>
        <w:t>.4-35.9</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w:t>
      </w:r>
      <w:r w:rsidR="00576785">
        <w:rPr>
          <w:rFonts w:ascii="Book Antiqua" w:hAnsi="Book Antiqua"/>
          <w:sz w:val="24"/>
          <w:szCs w:val="24"/>
        </w:rPr>
        <w:t xml:space="preserve">across the twelve different soil reservoir scenarios out of a </w:t>
      </w:r>
      <w:r w:rsidR="00681FFF">
        <w:rPr>
          <w:rFonts w:ascii="Book Antiqua" w:hAnsi="Book Antiqua"/>
          <w:sz w:val="24"/>
          <w:szCs w:val="24"/>
        </w:rPr>
        <w:t>57</w:t>
      </w:r>
      <w:r w:rsidR="0022544B">
        <w:rPr>
          <w:rFonts w:ascii="Book Antiqua" w:hAnsi="Book Antiqua"/>
          <w:sz w:val="24"/>
          <w:szCs w:val="24"/>
        </w:rPr>
        <w:t>.1</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precipitation input for 1.</w:t>
      </w:r>
      <w:r w:rsidR="00576785">
        <w:rPr>
          <w:rFonts w:ascii="Book Antiqua" w:hAnsi="Book Antiqua"/>
          <w:sz w:val="24"/>
          <w:szCs w:val="24"/>
        </w:rPr>
        <w:t>46 million h</w:t>
      </w:r>
      <w:r w:rsidR="00207C03">
        <w:rPr>
          <w:rFonts w:ascii="Book Antiqua" w:hAnsi="Book Antiqua"/>
          <w:sz w:val="24"/>
          <w:szCs w:val="24"/>
        </w:rPr>
        <w:t>ect</w:t>
      </w:r>
      <w:r w:rsidR="00576785">
        <w:rPr>
          <w:rFonts w:ascii="Book Antiqua" w:hAnsi="Book Antiqua"/>
          <w:sz w:val="24"/>
          <w:szCs w:val="24"/>
        </w:rPr>
        <w:t>a</w:t>
      </w:r>
      <w:r w:rsidR="00207C03">
        <w:rPr>
          <w:rFonts w:ascii="Book Antiqua" w:hAnsi="Book Antiqua"/>
          <w:sz w:val="24"/>
          <w:szCs w:val="24"/>
        </w:rPr>
        <w:t>res</w:t>
      </w:r>
      <w:r w:rsidR="00576785">
        <w:rPr>
          <w:rFonts w:ascii="Book Antiqua" w:hAnsi="Book Antiqua"/>
          <w:sz w:val="24"/>
          <w:szCs w:val="24"/>
        </w:rPr>
        <w:t xml:space="preserve"> of California perennial crops</w:t>
      </w:r>
      <w:r w:rsidR="00E66C0D">
        <w:rPr>
          <w:rFonts w:ascii="Book Antiqua" w:hAnsi="Book Antiqua"/>
          <w:sz w:val="24"/>
          <w:szCs w:val="24"/>
        </w:rPr>
        <w:t xml:space="preserve"> (</w:t>
      </w:r>
      <w:r w:rsidR="008369B3">
        <w:rPr>
          <w:rFonts w:ascii="Book Antiqua" w:hAnsi="Book Antiqua"/>
          <w:sz w:val="24"/>
          <w:szCs w:val="24"/>
        </w:rPr>
        <w:t xml:space="preserve">Figure 5A-C; </w:t>
      </w:r>
      <w:r w:rsidR="00E66C0D">
        <w:rPr>
          <w:rFonts w:ascii="Book Antiqua" w:hAnsi="Book Antiqua"/>
          <w:sz w:val="24"/>
          <w:szCs w:val="24"/>
        </w:rPr>
        <w:t>Table 2)</w:t>
      </w:r>
      <w:r w:rsidR="00576785">
        <w:rPr>
          <w:rFonts w:ascii="Book Antiqua" w:hAnsi="Book Antiqua"/>
          <w:sz w:val="24"/>
          <w:szCs w:val="24"/>
        </w:rPr>
        <w:t>.  Utilized green water comprises a</w:t>
      </w:r>
      <w:r w:rsidR="00681FFF">
        <w:rPr>
          <w:rFonts w:ascii="Book Antiqua" w:hAnsi="Book Antiqua"/>
          <w:sz w:val="24"/>
          <w:szCs w:val="24"/>
        </w:rPr>
        <w:t xml:space="preserve"> </w:t>
      </w:r>
      <w:r>
        <w:rPr>
          <w:rFonts w:ascii="Book Antiqua" w:hAnsi="Book Antiqua"/>
          <w:sz w:val="24"/>
          <w:szCs w:val="24"/>
        </w:rPr>
        <w:t xml:space="preserve">relatively </w:t>
      </w:r>
      <w:r w:rsidR="005C4E7F">
        <w:rPr>
          <w:rFonts w:ascii="Book Antiqua" w:hAnsi="Book Antiqua"/>
          <w:sz w:val="24"/>
          <w:szCs w:val="24"/>
        </w:rPr>
        <w:t>small part of the total crop water demand in aggregate</w:t>
      </w:r>
      <w:r>
        <w:rPr>
          <w:rFonts w:ascii="Book Antiqua" w:hAnsi="Book Antiqua"/>
          <w:sz w:val="24"/>
          <w:szCs w:val="24"/>
        </w:rPr>
        <w:t xml:space="preserve">, cumulatively meeting </w:t>
      </w:r>
      <w:r w:rsidR="00681FFF" w:rsidRPr="00681FFF">
        <w:rPr>
          <w:rFonts w:ascii="Book Antiqua" w:hAnsi="Book Antiqua"/>
          <w:sz w:val="24"/>
          <w:szCs w:val="24"/>
        </w:rPr>
        <w:t>6-13</w:t>
      </w:r>
      <w:r>
        <w:rPr>
          <w:rFonts w:ascii="Book Antiqua" w:hAnsi="Book Antiqua"/>
          <w:sz w:val="24"/>
          <w:szCs w:val="24"/>
        </w:rPr>
        <w:t xml:space="preserve">% of growing season ET in the </w:t>
      </w:r>
      <w:r w:rsidR="00681FFF">
        <w:rPr>
          <w:rFonts w:ascii="Book Antiqua" w:hAnsi="Book Antiqua"/>
          <w:sz w:val="24"/>
          <w:szCs w:val="24"/>
        </w:rPr>
        <w:t>0.5-3.0 m</w:t>
      </w:r>
      <w:r w:rsidR="00576785">
        <w:rPr>
          <w:rFonts w:ascii="Book Antiqua" w:hAnsi="Book Antiqua"/>
          <w:sz w:val="24"/>
          <w:szCs w:val="24"/>
        </w:rPr>
        <w:t xml:space="preserve"> rooting depth</w:t>
      </w:r>
      <w:r w:rsidR="00681FFF">
        <w:rPr>
          <w:rFonts w:ascii="Book Antiqua" w:hAnsi="Book Antiqua"/>
          <w:sz w:val="24"/>
          <w:szCs w:val="24"/>
        </w:rPr>
        <w:t xml:space="preserve"> and 30-50% allowable depletion scenarios (</w:t>
      </w:r>
      <w:r w:rsidR="00950FF1">
        <w:rPr>
          <w:rFonts w:ascii="Book Antiqua" w:hAnsi="Book Antiqua"/>
          <w:sz w:val="24"/>
          <w:szCs w:val="24"/>
        </w:rPr>
        <w:t>Table 2</w:t>
      </w:r>
      <w:r>
        <w:rPr>
          <w:rFonts w:ascii="Book Antiqua" w:hAnsi="Book Antiqua"/>
          <w:sz w:val="24"/>
          <w:szCs w:val="24"/>
        </w:rPr>
        <w:t>).</w:t>
      </w:r>
      <w:r w:rsidR="00207C03">
        <w:rPr>
          <w:rFonts w:ascii="Book Antiqua" w:hAnsi="Book Antiqua"/>
          <w:sz w:val="24"/>
          <w:szCs w:val="24"/>
        </w:rPr>
        <w:t xml:space="preserve">  </w:t>
      </w:r>
      <w:r w:rsidR="00C51208">
        <w:rPr>
          <w:rFonts w:ascii="Book Antiqua" w:hAnsi="Book Antiqua"/>
          <w:sz w:val="24"/>
          <w:szCs w:val="24"/>
        </w:rPr>
        <w:t>The reality of California’s dry warm climate is that green water is at best a glass 10-15% full for even deeply rooted perennial crops</w:t>
      </w:r>
      <w:r w:rsidR="00F95CAF">
        <w:rPr>
          <w:rFonts w:ascii="Book Antiqua" w:hAnsi="Book Antiqua"/>
          <w:sz w:val="24"/>
          <w:szCs w:val="24"/>
        </w:rPr>
        <w:t xml:space="preserve"> with either excellent monitoring or water balance tracking for each field</w:t>
      </w:r>
      <w:r w:rsidR="00C51208">
        <w:rPr>
          <w:rFonts w:ascii="Book Antiqua" w:hAnsi="Book Antiqua"/>
          <w:sz w:val="24"/>
          <w:szCs w:val="24"/>
        </w:rPr>
        <w:t>.</w:t>
      </w:r>
    </w:p>
    <w:p w14:paraId="500B602D" w14:textId="77777777" w:rsidR="00F95CAF" w:rsidRDefault="00207C03" w:rsidP="00F95CAF">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However, given the magnitude of irrigated land in California, this small </w:t>
      </w:r>
      <w:r w:rsidR="008369B3">
        <w:rPr>
          <w:rFonts w:ascii="Book Antiqua" w:hAnsi="Book Antiqua"/>
          <w:sz w:val="24"/>
          <w:szCs w:val="24"/>
        </w:rPr>
        <w:t xml:space="preserve">relative </w:t>
      </w:r>
      <w:r>
        <w:rPr>
          <w:rFonts w:ascii="Book Antiqua" w:hAnsi="Book Antiqua"/>
          <w:sz w:val="24"/>
          <w:szCs w:val="24"/>
        </w:rPr>
        <w:t>annual</w:t>
      </w:r>
      <w:r w:rsidR="0081044D">
        <w:rPr>
          <w:rFonts w:ascii="Book Antiqua" w:hAnsi="Book Antiqua"/>
          <w:sz w:val="24"/>
          <w:szCs w:val="24"/>
        </w:rPr>
        <w:t xml:space="preserve"> contribution </w:t>
      </w:r>
      <w:r w:rsidR="00F95CAF">
        <w:rPr>
          <w:rFonts w:ascii="Book Antiqua" w:hAnsi="Book Antiqua"/>
          <w:sz w:val="24"/>
          <w:szCs w:val="24"/>
        </w:rPr>
        <w:t xml:space="preserve">of green water </w:t>
      </w:r>
      <w:r w:rsidR="0081044D">
        <w:rPr>
          <w:rFonts w:ascii="Book Antiqua" w:hAnsi="Book Antiqua"/>
          <w:sz w:val="24"/>
          <w:szCs w:val="24"/>
        </w:rPr>
        <w:t>to crop ET is a 13</w:t>
      </w:r>
      <w:r>
        <w:rPr>
          <w:rFonts w:ascii="Book Antiqua" w:hAnsi="Book Antiqua"/>
          <w:sz w:val="24"/>
          <w:szCs w:val="24"/>
        </w:rPr>
        <w:t xml:space="preserve"> year cumulative that could fill California’s largest manmade reservoir, Shasta Lake </w:t>
      </w:r>
      <w:r w:rsidR="00F95CAF">
        <w:rPr>
          <w:rFonts w:ascii="Book Antiqua" w:hAnsi="Book Antiqua"/>
          <w:sz w:val="24"/>
          <w:szCs w:val="24"/>
        </w:rPr>
        <w:t xml:space="preserve">with a capacity of 4.5 MAF, </w:t>
      </w:r>
      <w:r>
        <w:rPr>
          <w:rFonts w:ascii="Book Antiqua" w:hAnsi="Book Antiqua"/>
          <w:sz w:val="24"/>
          <w:szCs w:val="24"/>
        </w:rPr>
        <w:t>5+ times over</w:t>
      </w:r>
      <w:r w:rsidR="008369B3">
        <w:rPr>
          <w:rFonts w:ascii="Book Antiqua" w:hAnsi="Book Antiqua"/>
          <w:sz w:val="24"/>
          <w:szCs w:val="24"/>
        </w:rPr>
        <w:t>.  This demonstrates</w:t>
      </w:r>
      <w:r w:rsidR="00430D6F">
        <w:rPr>
          <w:rFonts w:ascii="Book Antiqua" w:hAnsi="Book Antiqua"/>
          <w:sz w:val="24"/>
          <w:szCs w:val="24"/>
        </w:rPr>
        <w:t xml:space="preserve"> the magnitude of hardened irrigation water demand for perennial crops in California</w:t>
      </w:r>
      <w:r>
        <w:rPr>
          <w:rFonts w:ascii="Book Antiqua" w:hAnsi="Book Antiqua"/>
          <w:sz w:val="24"/>
          <w:szCs w:val="24"/>
        </w:rPr>
        <w:t xml:space="preserve">.  </w:t>
      </w:r>
      <w:r w:rsidR="00C51208">
        <w:rPr>
          <w:rFonts w:ascii="Book Antiqua" w:hAnsi="Book Antiqua"/>
          <w:sz w:val="24"/>
          <w:szCs w:val="24"/>
        </w:rPr>
        <w:t xml:space="preserve">Furthermore, although a relatively small portion of growing season ET is met by </w:t>
      </w:r>
      <w:r w:rsidR="00C51208" w:rsidRPr="00080991">
        <w:rPr>
          <w:rFonts w:ascii="Book Antiqua" w:hAnsi="Book Antiqua"/>
          <w:sz w:val="24"/>
          <w:szCs w:val="24"/>
        </w:rPr>
        <w:t>green</w:t>
      </w:r>
      <w:r w:rsidR="00C51208">
        <w:rPr>
          <w:rFonts w:ascii="Book Antiqua" w:hAnsi="Book Antiqua"/>
          <w:sz w:val="24"/>
          <w:szCs w:val="24"/>
        </w:rPr>
        <w:t xml:space="preserve"> water in the low plant water stress scenarios, there are substantial portions of the landscape where green water availability is much greater (Figure 5A-C)</w:t>
      </w:r>
      <w:r w:rsidR="00C51208" w:rsidRPr="00ED35EC">
        <w:rPr>
          <w:rFonts w:ascii="Book Antiqua" w:hAnsi="Book Antiqua"/>
          <w:sz w:val="24"/>
          <w:szCs w:val="24"/>
        </w:rPr>
        <w:t>.</w:t>
      </w:r>
      <w:r w:rsidR="00C51208">
        <w:rPr>
          <w:rFonts w:ascii="Book Antiqua" w:hAnsi="Book Antiqua"/>
          <w:sz w:val="24"/>
          <w:szCs w:val="24"/>
        </w:rPr>
        <w:t xml:space="preserve">  </w:t>
      </w:r>
      <w:r w:rsidR="00C51208" w:rsidRPr="00080991">
        <w:rPr>
          <w:rFonts w:ascii="Book Antiqua" w:hAnsi="Book Antiqua"/>
          <w:sz w:val="24"/>
          <w:szCs w:val="24"/>
        </w:rPr>
        <w:t>On</w:t>
      </w:r>
      <w:r w:rsidR="00C51208">
        <w:rPr>
          <w:rFonts w:ascii="Book Antiqua" w:hAnsi="Book Antiqua"/>
          <w:sz w:val="24"/>
          <w:szCs w:val="24"/>
        </w:rPr>
        <w:t xml:space="preserve"> average, assuming </w:t>
      </w:r>
      <w:r w:rsidR="008369B3">
        <w:rPr>
          <w:rFonts w:ascii="Book Antiqua" w:hAnsi="Book Antiqua"/>
          <w:sz w:val="24"/>
          <w:szCs w:val="24"/>
        </w:rPr>
        <w:t>the moderate to deep scenarios</w:t>
      </w:r>
      <w:r w:rsidR="00C51208">
        <w:rPr>
          <w:rFonts w:ascii="Book Antiqua" w:hAnsi="Book Antiqua"/>
          <w:sz w:val="24"/>
          <w:szCs w:val="24"/>
        </w:rPr>
        <w:t xml:space="preserve">, 20% of the </w:t>
      </w:r>
      <w:r w:rsidR="00C51208">
        <w:rPr>
          <w:rFonts w:ascii="Book Antiqua" w:hAnsi="Book Antiqua"/>
          <w:sz w:val="24"/>
          <w:szCs w:val="24"/>
        </w:rPr>
        <w:lastRenderedPageBreak/>
        <w:t xml:space="preserve">landscape can meet 16-20% or more of its growing season crop </w:t>
      </w:r>
      <w:r w:rsidR="008369B3">
        <w:rPr>
          <w:rFonts w:ascii="Book Antiqua" w:hAnsi="Book Antiqua"/>
          <w:sz w:val="24"/>
          <w:szCs w:val="24"/>
        </w:rPr>
        <w:t>water needs</w:t>
      </w:r>
      <w:r w:rsidR="00C51208">
        <w:rPr>
          <w:rFonts w:ascii="Book Antiqua" w:hAnsi="Book Antiqua"/>
          <w:sz w:val="24"/>
          <w:szCs w:val="24"/>
        </w:rPr>
        <w:t xml:space="preserve"> </w:t>
      </w:r>
      <w:r w:rsidR="00C51208" w:rsidRPr="00864A04">
        <w:rPr>
          <w:rFonts w:ascii="Book Antiqua" w:hAnsi="Book Antiqua"/>
          <w:sz w:val="24"/>
          <w:szCs w:val="24"/>
        </w:rPr>
        <w:t>with</w:t>
      </w:r>
      <w:r w:rsidR="00C51208">
        <w:rPr>
          <w:rFonts w:ascii="Book Antiqua" w:hAnsi="Book Antiqua"/>
          <w:sz w:val="24"/>
          <w:szCs w:val="24"/>
        </w:rPr>
        <w:t xml:space="preserve"> </w:t>
      </w:r>
      <w:r w:rsidR="00C51208" w:rsidRPr="000A2CE3">
        <w:rPr>
          <w:rFonts w:ascii="Book Antiqua" w:hAnsi="Book Antiqua"/>
          <w:sz w:val="24"/>
          <w:szCs w:val="24"/>
        </w:rPr>
        <w:t>green water</w:t>
      </w:r>
      <w:r w:rsidR="00C51208">
        <w:rPr>
          <w:rFonts w:ascii="Book Antiqua" w:hAnsi="Book Antiqua"/>
          <w:sz w:val="24"/>
          <w:szCs w:val="24"/>
        </w:rPr>
        <w:t xml:space="preserve">.  </w:t>
      </w:r>
      <w:r w:rsidR="008369B3">
        <w:rPr>
          <w:rFonts w:ascii="Book Antiqua" w:hAnsi="Book Antiqua"/>
          <w:sz w:val="24"/>
          <w:szCs w:val="24"/>
        </w:rPr>
        <w:t>Indeed, a</w:t>
      </w:r>
      <w:r w:rsidR="00C51208">
        <w:rPr>
          <w:rFonts w:ascii="Book Antiqua" w:hAnsi="Book Antiqua"/>
          <w:sz w:val="24"/>
          <w:szCs w:val="24"/>
        </w:rPr>
        <w:t xml:space="preserve"> well-defined north-to-south precipitation gradient (Figure 4A) meant that the</w:t>
      </w:r>
      <w:r w:rsidR="00C51208" w:rsidRPr="000A2CE3">
        <w:rPr>
          <w:rFonts w:ascii="Book Antiqua" w:hAnsi="Book Antiqua"/>
          <w:sz w:val="24"/>
          <w:szCs w:val="24"/>
        </w:rPr>
        <w:t xml:space="preserve"> green water </w:t>
      </w:r>
      <w:r w:rsidR="00C51208">
        <w:rPr>
          <w:rFonts w:ascii="Book Antiqua" w:hAnsi="Book Antiqua"/>
          <w:sz w:val="24"/>
          <w:szCs w:val="24"/>
        </w:rPr>
        <w:t xml:space="preserve">resource follows this general north-to-south trend (Figure 5A-C).  However, the general </w:t>
      </w:r>
      <w:r w:rsidR="00F95CAF">
        <w:rPr>
          <w:rFonts w:ascii="Book Antiqua" w:hAnsi="Book Antiqua"/>
          <w:sz w:val="24"/>
          <w:szCs w:val="24"/>
        </w:rPr>
        <w:t xml:space="preserve">green water resource </w:t>
      </w:r>
      <w:r w:rsidR="00C51208">
        <w:rPr>
          <w:rFonts w:ascii="Book Antiqua" w:hAnsi="Book Antiqua"/>
          <w:sz w:val="24"/>
          <w:szCs w:val="24"/>
        </w:rPr>
        <w:t xml:space="preserve">trend is regionally complicated by topographic effects on precipitation, soil property effects on plant available water and evaporable water storage, and variability in crop growing seasons </w:t>
      </w:r>
      <w:r w:rsidR="00F95CAF">
        <w:rPr>
          <w:rFonts w:ascii="Book Antiqua" w:hAnsi="Book Antiqua"/>
          <w:sz w:val="24"/>
          <w:szCs w:val="24"/>
        </w:rPr>
        <w:t xml:space="preserve">and canopy coverage </w:t>
      </w:r>
      <w:r w:rsidR="00C51208">
        <w:rPr>
          <w:rFonts w:ascii="Book Antiqua" w:hAnsi="Book Antiqua"/>
          <w:sz w:val="24"/>
          <w:szCs w:val="24"/>
        </w:rPr>
        <w:t xml:space="preserve">(Figure 4A-F; Table 1).  </w:t>
      </w:r>
    </w:p>
    <w:p w14:paraId="7AB80040" w14:textId="2C06213D" w:rsidR="008369B3" w:rsidRPr="00E34822" w:rsidRDefault="008369B3" w:rsidP="00F95CAF">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In addition to spatial concentration of the green water resource, there is also temporal concentration: a handful of wet years supply much of the green water resource.  In the moderate scenario,</w:t>
      </w:r>
      <w:r w:rsidR="00F95CAF">
        <w:rPr>
          <w:rFonts w:ascii="Book Antiqua" w:eastAsiaTheme="minorEastAsia" w:hAnsi="Book Antiqua"/>
          <w:sz w:val="24"/>
          <w:szCs w:val="24"/>
        </w:rPr>
        <w:t xml:space="preserve"> the wettest</w:t>
      </w:r>
      <w:r>
        <w:rPr>
          <w:rFonts w:ascii="Book Antiqua" w:eastAsiaTheme="minorEastAsia" w:hAnsi="Book Antiqua"/>
          <w:sz w:val="24"/>
          <w:szCs w:val="24"/>
        </w:rPr>
        <w:t xml:space="preserve"> 6 of </w:t>
      </w:r>
      <w:proofErr w:type="spellStart"/>
      <w:r w:rsidR="00F95CAF">
        <w:rPr>
          <w:rFonts w:ascii="Book Antiqua" w:eastAsiaTheme="minorEastAsia" w:hAnsi="Book Antiqua"/>
          <w:sz w:val="24"/>
          <w:szCs w:val="24"/>
        </w:rPr>
        <w:t>of</w:t>
      </w:r>
      <w:proofErr w:type="spellEnd"/>
      <w:r w:rsidR="00F95CAF">
        <w:rPr>
          <w:rFonts w:ascii="Book Antiqua" w:eastAsiaTheme="minorEastAsia" w:hAnsi="Book Antiqua"/>
          <w:sz w:val="24"/>
          <w:szCs w:val="24"/>
        </w:rPr>
        <w:t xml:space="preserve"> 13 </w:t>
      </w:r>
      <w:r>
        <w:rPr>
          <w:rFonts w:ascii="Book Antiqua" w:eastAsiaTheme="minorEastAsia" w:hAnsi="Book Antiqua"/>
          <w:sz w:val="24"/>
          <w:szCs w:val="24"/>
        </w:rPr>
        <w:t>years provide 62% of the cumulative resource, all years with 2.1-2.9 km</w:t>
      </w:r>
      <w:r>
        <w:rPr>
          <w:rFonts w:ascii="Book Antiqua" w:eastAsiaTheme="minorEastAsia" w:hAnsi="Book Antiqua"/>
          <w:sz w:val="24"/>
          <w:szCs w:val="24"/>
          <w:vertAlign w:val="superscript"/>
        </w:rPr>
        <w:t>3</w:t>
      </w:r>
      <w:r w:rsidR="00F95CAF">
        <w:rPr>
          <w:rFonts w:ascii="Book Antiqua" w:eastAsiaTheme="minorEastAsia" w:hAnsi="Book Antiqua"/>
          <w:sz w:val="24"/>
          <w:szCs w:val="24"/>
          <w:vertAlign w:val="subscript"/>
        </w:rPr>
        <w:t xml:space="preserve"> </w:t>
      </w:r>
      <w:r w:rsidR="00F95CAF">
        <w:rPr>
          <w:rFonts w:ascii="Book Antiqua" w:eastAsiaTheme="minorEastAsia" w:hAnsi="Book Antiqua"/>
          <w:sz w:val="24"/>
          <w:szCs w:val="24"/>
        </w:rPr>
        <w:t>yr</w:t>
      </w:r>
      <w:r w:rsidR="00F95CAF">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the annual availability 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in the wettest 6 of 13 years, providing 64% of the cumulative resource.</w:t>
      </w:r>
    </w:p>
    <w:p w14:paraId="783143CA" w14:textId="66BD80FA" w:rsidR="00C51208" w:rsidRDefault="00207C03"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w:t>
      </w:r>
      <w:r w:rsidR="00681FFF">
        <w:rPr>
          <w:rFonts w:ascii="Book Antiqua" w:hAnsi="Book Antiqua"/>
          <w:sz w:val="24"/>
          <w:szCs w:val="24"/>
        </w:rPr>
        <w:t xml:space="preserve">llowing for substantial </w:t>
      </w:r>
      <w:r w:rsidR="00D04FEF">
        <w:rPr>
          <w:rFonts w:ascii="Book Antiqua" w:hAnsi="Book Antiqua"/>
          <w:sz w:val="24"/>
          <w:szCs w:val="24"/>
        </w:rPr>
        <w:t>crop wate</w:t>
      </w:r>
      <w:r w:rsidR="00681FFF">
        <w:rPr>
          <w:rFonts w:ascii="Book Antiqua" w:hAnsi="Book Antiqua"/>
          <w:sz w:val="24"/>
          <w:szCs w:val="24"/>
        </w:rPr>
        <w:t>r stress (</w:t>
      </w:r>
      <w:r w:rsidR="00D04FEF">
        <w:rPr>
          <w:rFonts w:ascii="Book Antiqua" w:hAnsi="Book Antiqua"/>
          <w:sz w:val="24"/>
          <w:szCs w:val="24"/>
        </w:rPr>
        <w:t>80% allowable depletion level</w:t>
      </w:r>
      <w:r w:rsidR="00681FFF">
        <w:rPr>
          <w:rFonts w:ascii="Book Antiqua" w:hAnsi="Book Antiqua"/>
          <w:sz w:val="24"/>
          <w:szCs w:val="24"/>
        </w:rPr>
        <w:t>)</w:t>
      </w:r>
      <w:r>
        <w:rPr>
          <w:rFonts w:ascii="Book Antiqua" w:hAnsi="Book Antiqua"/>
          <w:sz w:val="24"/>
          <w:szCs w:val="24"/>
        </w:rPr>
        <w:t xml:space="preserve"> </w:t>
      </w:r>
      <w:r w:rsidR="00D04FEF">
        <w:rPr>
          <w:rFonts w:ascii="Book Antiqua" w:hAnsi="Book Antiqua"/>
          <w:sz w:val="24"/>
          <w:szCs w:val="24"/>
        </w:rPr>
        <w:t>does increase the amount of green water utilized</w:t>
      </w:r>
      <w:r w:rsidR="00681FFF">
        <w:rPr>
          <w:rFonts w:ascii="Book Antiqua" w:hAnsi="Book Antiqua"/>
          <w:sz w:val="24"/>
          <w:szCs w:val="24"/>
        </w:rPr>
        <w:t xml:space="preserve"> for a given rooting depth, </w:t>
      </w:r>
      <w:r>
        <w:rPr>
          <w:rFonts w:ascii="Book Antiqua" w:hAnsi="Book Antiqua"/>
          <w:sz w:val="24"/>
          <w:szCs w:val="24"/>
        </w:rPr>
        <w:t xml:space="preserve">but </w:t>
      </w:r>
      <w:r w:rsidR="00681FFF">
        <w:rPr>
          <w:rFonts w:ascii="Book Antiqua" w:hAnsi="Book Antiqua"/>
          <w:sz w:val="24"/>
          <w:szCs w:val="24"/>
        </w:rPr>
        <w:t>t</w:t>
      </w:r>
      <w:r w:rsidR="00D04FEF">
        <w:rPr>
          <w:rFonts w:ascii="Book Antiqua" w:hAnsi="Book Antiqua"/>
          <w:sz w:val="24"/>
          <w:szCs w:val="24"/>
        </w:rPr>
        <w:t xml:space="preserve">he effect on cumulative crop water stress is </w:t>
      </w:r>
      <w:r w:rsidR="00681FFF">
        <w:rPr>
          <w:rFonts w:ascii="Book Antiqua" w:hAnsi="Book Antiqua"/>
          <w:sz w:val="24"/>
          <w:szCs w:val="24"/>
        </w:rPr>
        <w:t>an order of magnitude larger</w:t>
      </w:r>
      <w:r w:rsidR="00F95CAF">
        <w:rPr>
          <w:rFonts w:ascii="Book Antiqua" w:hAnsi="Book Antiqua"/>
          <w:sz w:val="24"/>
          <w:szCs w:val="24"/>
        </w:rPr>
        <w:t xml:space="preserve"> than the increase in green water utilization </w:t>
      </w:r>
      <w:r w:rsidR="00D04FEF">
        <w:rPr>
          <w:rFonts w:ascii="Book Antiqua" w:hAnsi="Book Antiqua"/>
          <w:sz w:val="24"/>
          <w:szCs w:val="24"/>
        </w:rPr>
        <w:t xml:space="preserve">(Table </w:t>
      </w:r>
      <w:r w:rsidR="00950FF1">
        <w:rPr>
          <w:rFonts w:ascii="Book Antiqua" w:hAnsi="Book Antiqua"/>
          <w:sz w:val="24"/>
          <w:szCs w:val="24"/>
        </w:rPr>
        <w:t>2</w:t>
      </w:r>
      <w:r w:rsidR="00D04FEF">
        <w:rPr>
          <w:rFonts w:ascii="Book Antiqua" w:hAnsi="Book Antiqua"/>
          <w:sz w:val="24"/>
          <w:szCs w:val="24"/>
        </w:rPr>
        <w:t>)</w:t>
      </w:r>
      <w:r w:rsidR="00B21606">
        <w:rPr>
          <w:rFonts w:ascii="Book Antiqua" w:hAnsi="Book Antiqua"/>
          <w:sz w:val="24"/>
          <w:szCs w:val="24"/>
        </w:rPr>
        <w:t>.</w:t>
      </w:r>
      <w:r w:rsidR="00F95CAF">
        <w:rPr>
          <w:rFonts w:ascii="Book Antiqua" w:hAnsi="Book Antiqua"/>
          <w:sz w:val="24"/>
          <w:szCs w:val="24"/>
        </w:rPr>
        <w:t xml:space="preserve">  </w:t>
      </w:r>
      <w:r w:rsidR="00E220A2">
        <w:rPr>
          <w:rFonts w:ascii="Book Antiqua" w:hAnsi="Book Antiqua"/>
          <w:sz w:val="24"/>
          <w:szCs w:val="24"/>
        </w:rPr>
        <w:t xml:space="preserve">In </w:t>
      </w:r>
      <w:r w:rsidR="00B150C0">
        <w:rPr>
          <w:rFonts w:ascii="Book Antiqua" w:hAnsi="Book Antiqua"/>
          <w:sz w:val="24"/>
          <w:szCs w:val="24"/>
        </w:rPr>
        <w:t xml:space="preserve">all of </w:t>
      </w:r>
      <w:r w:rsidR="00E220A2">
        <w:rPr>
          <w:rFonts w:ascii="Book Antiqua" w:hAnsi="Book Antiqua"/>
          <w:sz w:val="24"/>
          <w:szCs w:val="24"/>
        </w:rPr>
        <w:t>these scenarios, we assumed bare soil conditions</w:t>
      </w:r>
      <w:r w:rsidR="00B150C0">
        <w:rPr>
          <w:rFonts w:ascii="Book Antiqua" w:hAnsi="Book Antiqua"/>
          <w:sz w:val="24"/>
          <w:szCs w:val="24"/>
        </w:rPr>
        <w:t xml:space="preserve"> during dormancy</w:t>
      </w:r>
      <w:r w:rsidR="00E220A2">
        <w:rPr>
          <w:rFonts w:ascii="Book Antiqua" w:hAnsi="Book Antiqua"/>
          <w:sz w:val="24"/>
          <w:szCs w:val="24"/>
        </w:rPr>
        <w:t xml:space="preserve">, so wintertime evaporation is substantial.  </w:t>
      </w:r>
      <w:r w:rsidR="00F95CAF">
        <w:rPr>
          <w:rFonts w:ascii="Book Antiqua" w:hAnsi="Book Antiqua"/>
          <w:sz w:val="24"/>
          <w:szCs w:val="24"/>
        </w:rPr>
        <w:t xml:space="preserve">Even at the deepest scenario, the annual green water resource is only 63% of precipitation.  This is because of </w:t>
      </w:r>
      <w:r w:rsidR="00C51208">
        <w:rPr>
          <w:rFonts w:ascii="Book Antiqua" w:hAnsi="Book Antiqua"/>
          <w:sz w:val="24"/>
          <w:szCs w:val="24"/>
        </w:rPr>
        <w:t>dormant season soil evaporation</w:t>
      </w:r>
      <w:r w:rsidR="00F95CAF">
        <w:rPr>
          <w:rFonts w:ascii="Book Antiqua" w:hAnsi="Book Antiqua"/>
          <w:sz w:val="24"/>
          <w:szCs w:val="24"/>
        </w:rPr>
        <w:t>, which</w:t>
      </w:r>
      <w:r w:rsidR="00C51208">
        <w:rPr>
          <w:rFonts w:ascii="Book Antiqua" w:hAnsi="Book Antiqua"/>
          <w:sz w:val="24"/>
          <w:szCs w:val="24"/>
        </w:rPr>
        <w:t xml:space="preserve"> was const</w:t>
      </w:r>
      <w:r w:rsidR="005D197A">
        <w:rPr>
          <w:rFonts w:ascii="Book Antiqua" w:hAnsi="Book Antiqua"/>
          <w:sz w:val="24"/>
          <w:szCs w:val="24"/>
        </w:rPr>
        <w:t>ant at 1.1-1.65</w:t>
      </w:r>
      <w:r w:rsidR="00C51208">
        <w:rPr>
          <w:rFonts w:ascii="Book Antiqua" w:hAnsi="Book Antiqua"/>
          <w:sz w:val="24"/>
          <w:szCs w:val="24"/>
        </w:rPr>
        <w:t xml:space="preserve"> km</w:t>
      </w:r>
      <w:r w:rsidR="00C51208">
        <w:rPr>
          <w:rFonts w:ascii="Book Antiqua" w:hAnsi="Book Antiqua"/>
          <w:sz w:val="24"/>
          <w:szCs w:val="24"/>
          <w:vertAlign w:val="superscript"/>
        </w:rPr>
        <w:t>3</w:t>
      </w:r>
      <w:r w:rsidR="00C51208">
        <w:rPr>
          <w:rFonts w:ascii="Book Antiqua" w:hAnsi="Book Antiqua"/>
          <w:sz w:val="24"/>
          <w:szCs w:val="24"/>
        </w:rPr>
        <w:t xml:space="preserve"> </w:t>
      </w:r>
      <w:r w:rsidR="005D197A">
        <w:rPr>
          <w:rFonts w:ascii="Book Antiqua" w:hAnsi="Book Antiqua"/>
          <w:sz w:val="24"/>
          <w:szCs w:val="24"/>
        </w:rPr>
        <w:t>yr</w:t>
      </w:r>
      <w:r w:rsidR="005D197A">
        <w:rPr>
          <w:rFonts w:ascii="Book Antiqua" w:hAnsi="Book Antiqua"/>
          <w:sz w:val="24"/>
          <w:szCs w:val="24"/>
          <w:vertAlign w:val="superscript"/>
        </w:rPr>
        <w:t>-1</w:t>
      </w:r>
      <w:r w:rsidR="005D197A">
        <w:rPr>
          <w:rFonts w:ascii="Book Antiqua" w:hAnsi="Book Antiqua"/>
          <w:sz w:val="24"/>
          <w:szCs w:val="24"/>
        </w:rPr>
        <w:t xml:space="preserve"> </w:t>
      </w:r>
      <w:r w:rsidR="00C51208">
        <w:rPr>
          <w:rFonts w:ascii="Book Antiqua" w:hAnsi="Book Antiqua"/>
          <w:sz w:val="24"/>
          <w:szCs w:val="24"/>
        </w:rPr>
        <w:t>(30-</w:t>
      </w:r>
      <w:r w:rsidR="00E220A2">
        <w:rPr>
          <w:rFonts w:ascii="Book Antiqua" w:hAnsi="Book Antiqua"/>
          <w:sz w:val="24"/>
          <w:szCs w:val="24"/>
        </w:rPr>
        <w:t>33%</w:t>
      </w:r>
      <w:r w:rsidR="005D197A">
        <w:rPr>
          <w:rFonts w:ascii="Book Antiqua" w:hAnsi="Book Antiqua"/>
          <w:sz w:val="24"/>
          <w:szCs w:val="24"/>
        </w:rPr>
        <w:t xml:space="preserve"> cumulative</w:t>
      </w:r>
      <w:r w:rsidR="00E220A2">
        <w:rPr>
          <w:rFonts w:ascii="Book Antiqua" w:hAnsi="Book Antiqua"/>
          <w:sz w:val="24"/>
          <w:szCs w:val="24"/>
        </w:rPr>
        <w:t>) of precipitation across all scenarios</w:t>
      </w:r>
      <w:r w:rsidR="00F95CAF">
        <w:rPr>
          <w:rFonts w:ascii="Book Antiqua" w:hAnsi="Book Antiqua"/>
          <w:sz w:val="24"/>
          <w:szCs w:val="24"/>
        </w:rPr>
        <w:t xml:space="preserve"> through 13 years</w:t>
      </w:r>
      <w:r w:rsidR="00E220A2">
        <w:rPr>
          <w:rFonts w:ascii="Book Antiqua" w:hAnsi="Book Antiqua"/>
          <w:sz w:val="24"/>
          <w:szCs w:val="24"/>
        </w:rPr>
        <w:t xml:space="preserve"> (Table 2)</w:t>
      </w:r>
      <w:r w:rsidR="005D197A">
        <w:rPr>
          <w:rFonts w:ascii="Book Antiqua" w:hAnsi="Book Antiqua"/>
          <w:sz w:val="24"/>
          <w:szCs w:val="24"/>
        </w:rPr>
        <w:t xml:space="preserve">.  </w:t>
      </w:r>
      <w:r w:rsidR="00B150C0">
        <w:rPr>
          <w:rFonts w:ascii="Book Antiqua" w:hAnsi="Book Antiqua"/>
          <w:sz w:val="24"/>
          <w:szCs w:val="24"/>
        </w:rPr>
        <w:t>This</w:t>
      </w:r>
      <w:r w:rsidR="00E220A2">
        <w:rPr>
          <w:rFonts w:ascii="Book Antiqua" w:hAnsi="Book Antiqua"/>
          <w:sz w:val="24"/>
          <w:szCs w:val="24"/>
        </w:rPr>
        <w:t xml:space="preserve"> begs the question as to whether cover crops could make use of this water and improve soil </w:t>
      </w:r>
      <w:r w:rsidR="00E220A2">
        <w:rPr>
          <w:rFonts w:ascii="Book Antiqua" w:hAnsi="Book Antiqua"/>
          <w:sz w:val="24"/>
          <w:szCs w:val="24"/>
        </w:rPr>
        <w:lastRenderedPageBreak/>
        <w:t>surface conditions without negatively affecting green water availability to perennial crops.</w:t>
      </w:r>
    </w:p>
    <w:p w14:paraId="04FE1BFE" w14:textId="709E7648" w:rsidR="00430D6F" w:rsidRDefault="00E220A2"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Finally, i</w:t>
      </w:r>
      <w:r w:rsidR="00430D6F">
        <w:rPr>
          <w:rFonts w:ascii="Book Antiqua" w:hAnsi="Book Antiqua"/>
          <w:sz w:val="24"/>
          <w:szCs w:val="24"/>
        </w:rPr>
        <w:t>n quantifying green water, we used an operational definition</w:t>
      </w:r>
      <w:r w:rsidR="00A64E35">
        <w:rPr>
          <w:rFonts w:ascii="Book Antiqua" w:hAnsi="Book Antiqua"/>
          <w:sz w:val="24"/>
          <w:szCs w:val="24"/>
        </w:rPr>
        <w:t xml:space="preserve"> for the sake of practicality and simplicity</w:t>
      </w:r>
      <w:r w:rsidR="008B141F">
        <w:rPr>
          <w:rFonts w:ascii="Book Antiqua" w:hAnsi="Book Antiqua"/>
          <w:sz w:val="24"/>
          <w:szCs w:val="24"/>
        </w:rPr>
        <w:t>:</w:t>
      </w:r>
    </w:p>
    <w:p w14:paraId="23848198" w14:textId="047C6CB8" w:rsidR="008B141F" w:rsidRPr="008B141F" w:rsidRDefault="008B141F" w:rsidP="005D197A">
      <w:pPr>
        <w:pStyle w:val="ListParagraph"/>
        <w:spacing w:after="0" w:line="480" w:lineRule="auto"/>
        <w:contextualSpacing w:val="0"/>
        <w:rPr>
          <w:rFonts w:ascii="Book Antiqua" w:eastAsiaTheme="minorEastAsia" w:hAnsi="Book Antiqua"/>
          <w:sz w:val="24"/>
          <w:szCs w:val="24"/>
        </w:rPr>
      </w:pPr>
      <m:oMathPara>
        <m:oMathParaPr>
          <m:jc m:val="left"/>
        </m:oMathParaPr>
        <m:oMath>
          <m:r>
            <w:rPr>
              <w:rFonts w:ascii="Cambria Math" w:hAnsi="Cambria Math"/>
              <w:sz w:val="24"/>
              <w:szCs w:val="24"/>
            </w:rPr>
            <m:t>green water=growing season ET-applied irrigation water</m:t>
          </m:r>
        </m:oMath>
      </m:oMathPara>
    </w:p>
    <w:p w14:paraId="2910B39D" w14:textId="77777777" w:rsidR="00864464" w:rsidRDefault="005D197A" w:rsidP="00487EBE">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 xml:space="preserve">Where each term is a cumulative amount for 13 years (2005-2017).  </w:t>
      </w:r>
      <w:r w:rsidR="00487EBE">
        <w:rPr>
          <w:rFonts w:ascii="Book Antiqua" w:eastAsiaTheme="minorEastAsia" w:hAnsi="Book Antiqua"/>
          <w:sz w:val="24"/>
          <w:szCs w:val="24"/>
        </w:rPr>
        <w:t xml:space="preserve">Since crop ET includes soil surface evaporation, utilization of green water includes soil surface evaporation of precipitation but only during the growing season.  </w:t>
      </w:r>
      <w:r w:rsidR="00B150C0">
        <w:rPr>
          <w:rFonts w:ascii="Book Antiqua" w:eastAsiaTheme="minorEastAsia" w:hAnsi="Book Antiqua"/>
          <w:sz w:val="24"/>
          <w:szCs w:val="24"/>
        </w:rPr>
        <w:t>For annual accuracy</w:t>
      </w:r>
      <w:r w:rsidR="00FD3DF4">
        <w:rPr>
          <w:rFonts w:ascii="Book Antiqua" w:eastAsiaTheme="minorEastAsia" w:hAnsi="Book Antiqua"/>
          <w:sz w:val="24"/>
          <w:szCs w:val="24"/>
        </w:rPr>
        <w:t xml:space="preserve"> in quantifying green water</w:t>
      </w:r>
      <w:r w:rsidR="00B150C0">
        <w:rPr>
          <w:rFonts w:ascii="Book Antiqua" w:eastAsiaTheme="minorEastAsia" w:hAnsi="Book Antiqua"/>
          <w:sz w:val="24"/>
          <w:szCs w:val="24"/>
        </w:rPr>
        <w:t xml:space="preserve">, </w:t>
      </w:r>
      <w:r w:rsidR="00FD3DF4">
        <w:rPr>
          <w:rFonts w:ascii="Book Antiqua" w:eastAsiaTheme="minorEastAsia" w:hAnsi="Book Antiqua"/>
          <w:sz w:val="24"/>
          <w:szCs w:val="24"/>
        </w:rPr>
        <w:t>all</w:t>
      </w:r>
      <w:r w:rsidR="00E220A2">
        <w:rPr>
          <w:rFonts w:ascii="Book Antiqua" w:eastAsiaTheme="minorEastAsia" w:hAnsi="Book Antiqua"/>
          <w:sz w:val="24"/>
          <w:szCs w:val="24"/>
        </w:rPr>
        <w:t xml:space="preserve"> </w:t>
      </w:r>
      <w:r w:rsidR="008B141F">
        <w:rPr>
          <w:rFonts w:ascii="Book Antiqua" w:eastAsiaTheme="minorEastAsia" w:hAnsi="Book Antiqua"/>
          <w:sz w:val="24"/>
          <w:szCs w:val="24"/>
        </w:rPr>
        <w:t xml:space="preserve">soil storage supplied ET </w:t>
      </w:r>
      <w:r w:rsidR="00FD3DF4">
        <w:rPr>
          <w:rFonts w:ascii="Book Antiqua" w:eastAsiaTheme="minorEastAsia" w:hAnsi="Book Antiqua"/>
          <w:sz w:val="24"/>
          <w:szCs w:val="24"/>
        </w:rPr>
        <w:t xml:space="preserve">must come from that </w:t>
      </w:r>
      <w:r w:rsidR="0049295A">
        <w:rPr>
          <w:rFonts w:ascii="Book Antiqua" w:eastAsiaTheme="minorEastAsia" w:hAnsi="Book Antiqua"/>
          <w:sz w:val="24"/>
          <w:szCs w:val="24"/>
        </w:rPr>
        <w:t xml:space="preserve">preceding </w:t>
      </w:r>
      <w:r w:rsidR="00FD3DF4">
        <w:rPr>
          <w:rFonts w:ascii="Book Antiqua" w:eastAsiaTheme="minorEastAsia" w:hAnsi="Book Antiqua"/>
          <w:sz w:val="24"/>
          <w:szCs w:val="24"/>
        </w:rPr>
        <w:t>winter</w:t>
      </w:r>
      <w:r w:rsidR="00B150C0">
        <w:rPr>
          <w:rFonts w:ascii="Book Antiqua" w:eastAsiaTheme="minorEastAsia" w:hAnsi="Book Antiqua"/>
          <w:sz w:val="24"/>
          <w:szCs w:val="24"/>
        </w:rPr>
        <w:t>’s</w:t>
      </w:r>
      <w:r w:rsidR="00FD3DF4">
        <w:rPr>
          <w:rFonts w:ascii="Book Antiqua" w:eastAsiaTheme="minorEastAsia" w:hAnsi="Book Antiqua"/>
          <w:sz w:val="24"/>
          <w:szCs w:val="24"/>
        </w:rPr>
        <w:t xml:space="preserve"> or </w:t>
      </w:r>
      <w:r w:rsidR="0049295A">
        <w:rPr>
          <w:rFonts w:ascii="Book Antiqua" w:eastAsiaTheme="minorEastAsia" w:hAnsi="Book Antiqua"/>
          <w:sz w:val="24"/>
          <w:szCs w:val="24"/>
        </w:rPr>
        <w:t>in-season</w:t>
      </w:r>
      <w:r w:rsidR="00FD3DF4">
        <w:rPr>
          <w:rFonts w:ascii="Book Antiqua" w:eastAsiaTheme="minorEastAsia" w:hAnsi="Book Antiqua"/>
          <w:sz w:val="24"/>
          <w:szCs w:val="24"/>
        </w:rPr>
        <w:t xml:space="preserve"> rainfall.  In reality,</w:t>
      </w:r>
      <w:r w:rsidR="00B150C0">
        <w:rPr>
          <w:rFonts w:ascii="Book Antiqua" w:eastAsiaTheme="minorEastAsia" w:hAnsi="Book Antiqua"/>
          <w:sz w:val="24"/>
          <w:szCs w:val="24"/>
        </w:rPr>
        <w:t xml:space="preserve"> episodic dry and wet year</w:t>
      </w:r>
      <w:r w:rsidR="00FD3DF4">
        <w:rPr>
          <w:rFonts w:ascii="Book Antiqua" w:eastAsiaTheme="minorEastAsia" w:hAnsi="Book Antiqua"/>
          <w:sz w:val="24"/>
          <w:szCs w:val="24"/>
        </w:rPr>
        <w:t>s</w:t>
      </w:r>
      <w:r>
        <w:rPr>
          <w:rFonts w:ascii="Book Antiqua" w:eastAsiaTheme="minorEastAsia" w:hAnsi="Book Antiqua"/>
          <w:sz w:val="24"/>
          <w:szCs w:val="24"/>
        </w:rPr>
        <w:t xml:space="preserve"> create fluctuations in soil moisture recharge and storage during the fall and winter and</w:t>
      </w:r>
      <w:r w:rsidR="00FD3DF4">
        <w:rPr>
          <w:rFonts w:ascii="Book Antiqua" w:eastAsiaTheme="minorEastAsia" w:hAnsi="Book Antiqua"/>
          <w:sz w:val="24"/>
          <w:szCs w:val="24"/>
        </w:rPr>
        <w:t xml:space="preserve"> obscure</w:t>
      </w:r>
      <w:r w:rsidR="00B150C0">
        <w:rPr>
          <w:rFonts w:ascii="Book Antiqua" w:eastAsiaTheme="minorEastAsia" w:hAnsi="Book Antiqua"/>
          <w:sz w:val="24"/>
          <w:szCs w:val="24"/>
        </w:rPr>
        <w:t xml:space="preserve"> annual accuracy</w:t>
      </w:r>
      <w:r w:rsidR="00FD3DF4">
        <w:rPr>
          <w:rFonts w:ascii="Book Antiqua" w:eastAsiaTheme="minorEastAsia" w:hAnsi="Book Antiqua"/>
          <w:sz w:val="24"/>
          <w:szCs w:val="24"/>
        </w:rPr>
        <w:t xml:space="preserve"> of this </w:t>
      </w:r>
      <w:r>
        <w:rPr>
          <w:rFonts w:ascii="Book Antiqua" w:eastAsiaTheme="minorEastAsia" w:hAnsi="Book Antiqua"/>
          <w:sz w:val="24"/>
          <w:szCs w:val="24"/>
        </w:rPr>
        <w:t xml:space="preserve">simplistic </w:t>
      </w:r>
      <w:r w:rsidR="00FD3DF4">
        <w:rPr>
          <w:rFonts w:ascii="Book Antiqua" w:eastAsiaTheme="minorEastAsia" w:hAnsi="Book Antiqua"/>
          <w:sz w:val="24"/>
          <w:szCs w:val="24"/>
        </w:rPr>
        <w:t>approach</w:t>
      </w:r>
      <w:r>
        <w:rPr>
          <w:rFonts w:ascii="Book Antiqua" w:eastAsiaTheme="minorEastAsia" w:hAnsi="Book Antiqua"/>
          <w:sz w:val="24"/>
          <w:szCs w:val="24"/>
        </w:rPr>
        <w:t>.  In</w:t>
      </w:r>
      <w:r w:rsidR="00322CAD">
        <w:rPr>
          <w:rFonts w:ascii="Book Antiqua" w:eastAsiaTheme="minorEastAsia" w:hAnsi="Book Antiqua"/>
          <w:sz w:val="24"/>
          <w:szCs w:val="24"/>
        </w:rPr>
        <w:t xml:space="preserve"> 3.5% of </w:t>
      </w:r>
      <w:r w:rsidR="00A64E35">
        <w:rPr>
          <w:rFonts w:ascii="Book Antiqua" w:eastAsiaTheme="minorEastAsia" w:hAnsi="Book Antiqua"/>
          <w:sz w:val="24"/>
          <w:szCs w:val="24"/>
        </w:rPr>
        <w:t>simulations in all scenarios</w:t>
      </w:r>
      <w:r w:rsidR="00FD3DF4">
        <w:rPr>
          <w:rFonts w:ascii="Book Antiqua" w:eastAsiaTheme="minorEastAsia" w:hAnsi="Book Antiqua"/>
          <w:sz w:val="24"/>
          <w:szCs w:val="24"/>
        </w:rPr>
        <w:t>, the irrigation water applied is greater than the growing season ET</w:t>
      </w:r>
      <w:r w:rsidR="00A64E35">
        <w:rPr>
          <w:rFonts w:ascii="Book Antiqua" w:eastAsiaTheme="minorEastAsia" w:hAnsi="Book Antiqua"/>
          <w:sz w:val="24"/>
          <w:szCs w:val="24"/>
        </w:rPr>
        <w:t xml:space="preserve"> for a given year</w:t>
      </w:r>
      <w:r>
        <w:rPr>
          <w:rFonts w:ascii="Book Antiqua" w:eastAsiaTheme="minorEastAsia" w:hAnsi="Book Antiqua"/>
          <w:sz w:val="24"/>
          <w:szCs w:val="24"/>
        </w:rPr>
        <w:t xml:space="preserve">.  </w:t>
      </w:r>
      <w:r w:rsidR="00322CAD">
        <w:rPr>
          <w:rFonts w:ascii="Book Antiqua" w:eastAsiaTheme="minorEastAsia" w:hAnsi="Book Antiqua"/>
          <w:sz w:val="24"/>
          <w:szCs w:val="24"/>
        </w:rPr>
        <w:t>This means</w:t>
      </w:r>
      <w:r w:rsidR="00FD3DF4">
        <w:rPr>
          <w:rFonts w:ascii="Book Antiqua" w:eastAsiaTheme="minorEastAsia" w:hAnsi="Book Antiqua"/>
          <w:sz w:val="24"/>
          <w:szCs w:val="24"/>
        </w:rPr>
        <w:t xml:space="preserve"> that the green water resource is </w:t>
      </w:r>
      <w:r w:rsidR="00322CAD">
        <w:rPr>
          <w:rFonts w:ascii="Book Antiqua" w:eastAsiaTheme="minorEastAsia" w:hAnsi="Book Antiqua"/>
          <w:sz w:val="24"/>
          <w:szCs w:val="24"/>
        </w:rPr>
        <w:t>calculate</w:t>
      </w:r>
      <w:r w:rsidR="00A64E35">
        <w:rPr>
          <w:rFonts w:ascii="Book Antiqua" w:eastAsiaTheme="minorEastAsia" w:hAnsi="Book Antiqua"/>
          <w:sz w:val="24"/>
          <w:szCs w:val="24"/>
        </w:rPr>
        <w:t>d</w:t>
      </w:r>
      <w:r w:rsidR="00322CAD">
        <w:rPr>
          <w:rFonts w:ascii="Book Antiqua" w:eastAsiaTheme="minorEastAsia" w:hAnsi="Book Antiqua"/>
          <w:sz w:val="24"/>
          <w:szCs w:val="24"/>
        </w:rPr>
        <w:t xml:space="preserve"> as </w:t>
      </w:r>
      <w:r w:rsidR="00FD3DF4">
        <w:rPr>
          <w:rFonts w:ascii="Book Antiqua" w:eastAsiaTheme="minorEastAsia" w:hAnsi="Book Antiqua"/>
          <w:sz w:val="24"/>
          <w:szCs w:val="24"/>
        </w:rPr>
        <w:t>negative</w:t>
      </w:r>
      <w:r w:rsidR="00322CAD">
        <w:rPr>
          <w:rFonts w:ascii="Book Antiqua" w:eastAsiaTheme="minorEastAsia" w:hAnsi="Book Antiqua"/>
          <w:sz w:val="24"/>
          <w:szCs w:val="24"/>
        </w:rPr>
        <w:t xml:space="preserve"> for that year</w:t>
      </w:r>
      <w:r w:rsidR="00B150C0">
        <w:rPr>
          <w:rFonts w:ascii="Book Antiqua" w:eastAsiaTheme="minorEastAsia" w:hAnsi="Book Antiqua"/>
          <w:sz w:val="24"/>
          <w:szCs w:val="24"/>
        </w:rPr>
        <w:t>.</w:t>
      </w:r>
      <w:r w:rsidR="00322CAD">
        <w:rPr>
          <w:rFonts w:ascii="Book Antiqua" w:eastAsiaTheme="minorEastAsia" w:hAnsi="Book Antiqua"/>
          <w:sz w:val="24"/>
          <w:szCs w:val="24"/>
        </w:rPr>
        <w:t xml:space="preserve">  But since the applied irrigation water is soil stored, it has the potential to be used by crops the next year, offsetting irrigation demand and erroneously boosting the green water resource</w:t>
      </w:r>
      <w:r w:rsidR="00A64E35">
        <w:rPr>
          <w:rFonts w:ascii="Book Antiqua" w:eastAsiaTheme="minorEastAsia" w:hAnsi="Book Antiqua"/>
          <w:sz w:val="24"/>
          <w:szCs w:val="24"/>
        </w:rPr>
        <w:t xml:space="preserve"> the following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proofErr w:type="spellStart"/>
      <w:r w:rsidR="00A64E35">
        <w:rPr>
          <w:rFonts w:ascii="Book Antiqua" w:eastAsiaTheme="minorEastAsia" w:hAnsi="Book Antiqua"/>
          <w:sz w:val="24"/>
          <w:szCs w:val="24"/>
        </w:rPr>
        <w:t>Interannual</w:t>
      </w:r>
      <w:proofErr w:type="spellEnd"/>
      <w:r w:rsidR="00A64E35">
        <w:rPr>
          <w:rFonts w:ascii="Book Antiqua" w:eastAsiaTheme="minorEastAsia" w:hAnsi="Book Antiqua"/>
          <w:sz w:val="24"/>
          <w:szCs w:val="24"/>
        </w:rPr>
        <w:t xml:space="preserve"> ΔS is substantial</w:t>
      </w:r>
      <w:r w:rsidR="00F95CAF">
        <w:rPr>
          <w:rFonts w:ascii="Book Antiqua" w:eastAsiaTheme="minorEastAsia" w:hAnsi="Book Antiqua"/>
          <w:sz w:val="24"/>
          <w:szCs w:val="24"/>
        </w:rPr>
        <w:t xml:space="preserve"> at several</w:t>
      </w:r>
      <w:r w:rsidR="00A64E35">
        <w:rPr>
          <w:rFonts w:ascii="Book Antiqua" w:eastAsiaTheme="minorEastAsia" w:hAnsi="Book Antiqua"/>
          <w:sz w:val="24"/>
          <w:szCs w:val="24"/>
        </w:rPr>
        <w:t xml:space="preserve"> critical times of the year.  For instance</w:t>
      </w:r>
      <w:r w:rsidR="00FD3DF4">
        <w:rPr>
          <w:rFonts w:ascii="Book Antiqua" w:eastAsiaTheme="minorEastAsia" w:hAnsi="Book Antiqua"/>
          <w:sz w:val="24"/>
          <w:szCs w:val="24"/>
        </w:rPr>
        <w:t xml:space="preserve">, in the moderate scenario, </w:t>
      </w:r>
      <w:proofErr w:type="spellStart"/>
      <w:r w:rsidR="00FD3DF4">
        <w:rPr>
          <w:rFonts w:ascii="Book Antiqua" w:eastAsiaTheme="minorEastAsia" w:hAnsi="Book Antiqua"/>
          <w:sz w:val="24"/>
          <w:szCs w:val="24"/>
        </w:rPr>
        <w:t>interannual</w:t>
      </w:r>
      <w:proofErr w:type="spellEnd"/>
      <w:r w:rsidR="00FD3DF4">
        <w:rPr>
          <w:rFonts w:ascii="Book Antiqua" w:eastAsiaTheme="minorEastAsia" w:hAnsi="Book Antiqua"/>
          <w:sz w:val="24"/>
          <w:szCs w:val="24"/>
        </w:rPr>
        <w:t xml:space="preserve"> </w:t>
      </w:r>
      <w:r w:rsidR="00A64E35">
        <w:rPr>
          <w:rFonts w:ascii="Book Antiqua" w:eastAsiaTheme="minorEastAsia" w:hAnsi="Book Antiqua"/>
          <w:sz w:val="24"/>
          <w:szCs w:val="24"/>
        </w:rPr>
        <w:t>Δ</w:t>
      </w:r>
      <w:r w:rsidR="00FD3DF4">
        <w:rPr>
          <w:rFonts w:ascii="Book Antiqua" w:eastAsiaTheme="minorEastAsia" w:hAnsi="Book Antiqua"/>
          <w:sz w:val="24"/>
          <w:szCs w:val="24"/>
        </w:rPr>
        <w:t xml:space="preserve">S ranged from </w:t>
      </w:r>
      <w:r w:rsidR="00322CAD">
        <w:rPr>
          <w:rFonts w:ascii="Book Antiqua" w:eastAsiaTheme="minorEastAsia" w:hAnsi="Book Antiqua"/>
          <w:sz w:val="24"/>
          <w:szCs w:val="24"/>
        </w:rPr>
        <w:t>0.3</w:t>
      </w:r>
      <w:r w:rsidR="0058492C">
        <w:rPr>
          <w:rFonts w:ascii="Book Antiqua" w:eastAsiaTheme="minorEastAsia" w:hAnsi="Book Antiqua"/>
          <w:sz w:val="24"/>
          <w:szCs w:val="24"/>
        </w:rPr>
        <w:t xml:space="preserve"> to -</w:t>
      </w:r>
      <w:r w:rsidR="00FD3DF4">
        <w:rPr>
          <w:rFonts w:ascii="Book Antiqua" w:eastAsiaTheme="minorEastAsia" w:hAnsi="Book Antiqua"/>
          <w:sz w:val="24"/>
          <w:szCs w:val="24"/>
        </w:rPr>
        <w:t>0.6 km</w:t>
      </w:r>
      <w:r w:rsidR="00FD3DF4">
        <w:rPr>
          <w:rFonts w:ascii="Book Antiqua" w:eastAsiaTheme="minorEastAsia" w:hAnsi="Book Antiqua"/>
          <w:sz w:val="24"/>
          <w:szCs w:val="24"/>
          <w:vertAlign w:val="superscript"/>
        </w:rPr>
        <w:t>3</w:t>
      </w:r>
      <w:r w:rsidR="00FD3DF4">
        <w:rPr>
          <w:rFonts w:ascii="Book Antiqua" w:eastAsiaTheme="minorEastAsia" w:hAnsi="Book Antiqua"/>
          <w:sz w:val="24"/>
          <w:szCs w:val="24"/>
        </w:rPr>
        <w:t xml:space="preserve"> at </w:t>
      </w:r>
      <w:r w:rsidR="00322CAD">
        <w:rPr>
          <w:rFonts w:ascii="Book Antiqua" w:eastAsiaTheme="minorEastAsia" w:hAnsi="Book Antiqua"/>
          <w:sz w:val="24"/>
          <w:szCs w:val="24"/>
        </w:rPr>
        <w:t>the end of the growing season (</w:t>
      </w:r>
      <w:proofErr w:type="spellStart"/>
      <w:r w:rsidR="00322CAD">
        <w:rPr>
          <w:rFonts w:ascii="Book Antiqua" w:eastAsiaTheme="minorEastAsia" w:hAnsi="Book Antiqua"/>
          <w:sz w:val="24"/>
          <w:szCs w:val="24"/>
        </w:rPr>
        <w:t>eg</w:t>
      </w:r>
      <w:proofErr w:type="spellEnd"/>
      <w:r w:rsidR="00322CAD">
        <w:rPr>
          <w:rFonts w:ascii="Book Antiqua" w:eastAsiaTheme="minorEastAsia" w:hAnsi="Book Antiqua"/>
          <w:sz w:val="24"/>
          <w:szCs w:val="24"/>
        </w:rPr>
        <w:t xml:space="preserve">. change in soil water storage from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2004 to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2005), from 0.4 to -0.6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at the beginning of the growing season, and from 0.9 to -1.0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w:t>
      </w:r>
      <w:r w:rsidR="0058492C">
        <w:rPr>
          <w:rFonts w:ascii="Book Antiqua" w:eastAsiaTheme="minorEastAsia" w:hAnsi="Book Antiqua"/>
          <w:sz w:val="24"/>
          <w:szCs w:val="24"/>
        </w:rPr>
        <w:t>on the beginning of the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r w:rsidR="00322CAD">
        <w:rPr>
          <w:rFonts w:ascii="Book Antiqua" w:eastAsiaTheme="minorEastAsia" w:hAnsi="Book Antiqua"/>
          <w:sz w:val="24"/>
          <w:szCs w:val="24"/>
        </w:rPr>
        <w:t>Given the annual green water results range from 1.1-2.9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yr</w:t>
      </w:r>
      <w:r w:rsidR="00322CAD">
        <w:rPr>
          <w:rFonts w:ascii="Book Antiqua" w:eastAsiaTheme="minorEastAsia" w:hAnsi="Book Antiqua"/>
          <w:sz w:val="24"/>
          <w:szCs w:val="24"/>
          <w:vertAlign w:val="superscript"/>
        </w:rPr>
        <w:t>-1</w:t>
      </w:r>
      <w:r w:rsidR="0058492C">
        <w:rPr>
          <w:rFonts w:ascii="Book Antiqua" w:eastAsiaTheme="minorEastAsia" w:hAnsi="Book Antiqua"/>
          <w:sz w:val="24"/>
          <w:szCs w:val="24"/>
        </w:rPr>
        <w:t xml:space="preserve"> for this scenario</w:t>
      </w:r>
      <w:r w:rsidR="00322CAD">
        <w:rPr>
          <w:rFonts w:ascii="Book Antiqua" w:eastAsiaTheme="minorEastAsia" w:hAnsi="Book Antiqua"/>
          <w:sz w:val="24"/>
          <w:szCs w:val="24"/>
        </w:rPr>
        <w:t xml:space="preserve">, they are prone </w:t>
      </w:r>
      <w:r w:rsidR="00322CAD">
        <w:rPr>
          <w:rFonts w:ascii="Book Antiqua" w:eastAsiaTheme="minorEastAsia" w:hAnsi="Book Antiqua"/>
          <w:sz w:val="24"/>
          <w:szCs w:val="24"/>
        </w:rPr>
        <w:lastRenderedPageBreak/>
        <w:t xml:space="preserve">to </w:t>
      </w:r>
      <w:r w:rsidR="00A64E35">
        <w:rPr>
          <w:rFonts w:ascii="Book Antiqua" w:eastAsiaTheme="minorEastAsia" w:hAnsi="Book Antiqua"/>
          <w:sz w:val="24"/>
          <w:szCs w:val="24"/>
        </w:rPr>
        <w:t xml:space="preserve">this </w:t>
      </w:r>
      <w:r w:rsidR="00322CAD">
        <w:rPr>
          <w:rFonts w:ascii="Book Antiqua" w:eastAsiaTheme="minorEastAsia" w:hAnsi="Book Antiqua"/>
          <w:sz w:val="24"/>
          <w:szCs w:val="24"/>
        </w:rPr>
        <w:t xml:space="preserve">error.  </w:t>
      </w:r>
      <w:r w:rsidR="00A64E35">
        <w:rPr>
          <w:rFonts w:ascii="Book Antiqua" w:eastAsiaTheme="minorEastAsia" w:hAnsi="Book Antiqua"/>
          <w:sz w:val="24"/>
          <w:szCs w:val="24"/>
        </w:rPr>
        <w:t>However, o</w:t>
      </w:r>
      <w:r w:rsidR="00FD3DF4">
        <w:rPr>
          <w:rFonts w:ascii="Book Antiqua" w:eastAsiaTheme="minorEastAsia" w:hAnsi="Book Antiqua"/>
          <w:sz w:val="24"/>
          <w:szCs w:val="24"/>
        </w:rPr>
        <w:t>ur results hav</w:t>
      </w:r>
      <w:r w:rsidR="00A64E35">
        <w:rPr>
          <w:rFonts w:ascii="Book Antiqua" w:eastAsiaTheme="minorEastAsia" w:hAnsi="Book Antiqua"/>
          <w:sz w:val="24"/>
          <w:szCs w:val="24"/>
        </w:rPr>
        <w:t>e</w:t>
      </w:r>
      <w:r w:rsidR="0058492C">
        <w:rPr>
          <w:rFonts w:ascii="Book Antiqua" w:eastAsiaTheme="minorEastAsia" w:hAnsi="Book Antiqua"/>
          <w:sz w:val="24"/>
          <w:szCs w:val="24"/>
        </w:rPr>
        <w:t xml:space="preserve"> focused on 13 year cumulative amounts</w:t>
      </w:r>
      <w:r w:rsidR="00A64E35">
        <w:rPr>
          <w:rFonts w:ascii="Book Antiqua" w:eastAsiaTheme="minorEastAsia" w:hAnsi="Book Antiqua"/>
          <w:sz w:val="24"/>
          <w:szCs w:val="24"/>
        </w:rPr>
        <w:t xml:space="preserve"> </w:t>
      </w:r>
      <w:r w:rsidR="00FD3DF4">
        <w:rPr>
          <w:rFonts w:ascii="Book Antiqua" w:eastAsiaTheme="minorEastAsia" w:hAnsi="Book Antiqua"/>
          <w:sz w:val="24"/>
          <w:szCs w:val="24"/>
        </w:rPr>
        <w:t xml:space="preserve">to avoid this </w:t>
      </w:r>
      <w:r w:rsidR="00322CAD">
        <w:rPr>
          <w:rFonts w:ascii="Book Antiqua" w:eastAsiaTheme="minorEastAsia" w:hAnsi="Book Antiqua"/>
          <w:sz w:val="24"/>
          <w:szCs w:val="24"/>
        </w:rPr>
        <w:t xml:space="preserve">year-to-year </w:t>
      </w:r>
      <w:r w:rsidR="00FD3DF4">
        <w:rPr>
          <w:rFonts w:ascii="Book Antiqua" w:eastAsiaTheme="minorEastAsia" w:hAnsi="Book Antiqua"/>
          <w:sz w:val="24"/>
          <w:szCs w:val="24"/>
        </w:rPr>
        <w:t>error</w:t>
      </w:r>
      <w:r w:rsidR="0058492C">
        <w:rPr>
          <w:rFonts w:ascii="Book Antiqua" w:eastAsiaTheme="minorEastAsia" w:hAnsi="Book Antiqua"/>
          <w:sz w:val="24"/>
          <w:szCs w:val="24"/>
        </w:rPr>
        <w:t>.  We quantified the</w:t>
      </w:r>
      <w:r w:rsidR="00FD3DF4">
        <w:rPr>
          <w:rFonts w:ascii="Book Antiqua" w:eastAsiaTheme="minorEastAsia" w:hAnsi="Book Antiqua"/>
          <w:sz w:val="24"/>
          <w:szCs w:val="24"/>
        </w:rPr>
        <w:t xml:space="preserve"> 13</w:t>
      </w:r>
      <w:r w:rsidR="008B141F">
        <w:rPr>
          <w:rFonts w:ascii="Book Antiqua" w:eastAsiaTheme="minorEastAsia" w:hAnsi="Book Antiqua"/>
          <w:sz w:val="24"/>
          <w:szCs w:val="24"/>
        </w:rPr>
        <w:t>-year, cumulative p</w:t>
      </w:r>
      <w:r w:rsidR="0058492C">
        <w:rPr>
          <w:rFonts w:ascii="Book Antiqua" w:eastAsiaTheme="minorEastAsia" w:hAnsi="Book Antiqua"/>
          <w:sz w:val="24"/>
          <w:szCs w:val="24"/>
        </w:rPr>
        <w:t>otential error and found that beginning-to-end of the model run ΔS varied from 1.1-3.0% of the cumulative</w:t>
      </w:r>
      <w:r w:rsidR="008B141F">
        <w:rPr>
          <w:rFonts w:ascii="Book Antiqua" w:eastAsiaTheme="minorEastAsia" w:hAnsi="Book Antiqua"/>
          <w:sz w:val="24"/>
          <w:szCs w:val="24"/>
        </w:rPr>
        <w:t xml:space="preserve"> green water resource, from the shallow to deepest scenarios.  </w:t>
      </w:r>
      <w:r w:rsidR="00322CAD">
        <w:rPr>
          <w:rFonts w:ascii="Book Antiqua" w:eastAsiaTheme="minorEastAsia" w:hAnsi="Book Antiqua"/>
          <w:sz w:val="24"/>
          <w:szCs w:val="24"/>
        </w:rPr>
        <w:t>This means that</w:t>
      </w:r>
      <w:r w:rsidR="00FD3DF4">
        <w:rPr>
          <w:rFonts w:ascii="Book Antiqua" w:eastAsiaTheme="minorEastAsia" w:hAnsi="Book Antiqua"/>
          <w:sz w:val="24"/>
          <w:szCs w:val="24"/>
        </w:rPr>
        <w:t xml:space="preserve"> the overall</w:t>
      </w:r>
      <w:r w:rsidR="008B141F">
        <w:rPr>
          <w:rFonts w:ascii="Book Antiqua" w:eastAsiaTheme="minorEastAsia" w:hAnsi="Book Antiqua"/>
          <w:sz w:val="24"/>
          <w:szCs w:val="24"/>
        </w:rPr>
        <w:t xml:space="preserve"> model simulation change in soil water storage provided 1-3% of the green water</w:t>
      </w:r>
      <w:r w:rsidR="00FD3DF4">
        <w:rPr>
          <w:rFonts w:ascii="Book Antiqua" w:eastAsiaTheme="minorEastAsia" w:hAnsi="Book Antiqua"/>
          <w:sz w:val="24"/>
          <w:szCs w:val="24"/>
        </w:rPr>
        <w:t>, meaning that at most 1-3% of the green water resource was actually irrigation derived</w:t>
      </w:r>
      <w:r w:rsidR="0058492C">
        <w:rPr>
          <w:rFonts w:ascii="Book Antiqua" w:eastAsiaTheme="minorEastAsia" w:hAnsi="Book Antiqua"/>
          <w:sz w:val="24"/>
          <w:szCs w:val="24"/>
        </w:rPr>
        <w:t>, depending on the source of the utilized soil moisture</w:t>
      </w:r>
      <w:r w:rsidR="008B141F">
        <w:rPr>
          <w:rFonts w:ascii="Book Antiqua" w:eastAsiaTheme="minorEastAsia" w:hAnsi="Book Antiqua"/>
          <w:sz w:val="24"/>
          <w:szCs w:val="24"/>
        </w:rPr>
        <w:t>.</w:t>
      </w:r>
    </w:p>
    <w:p w14:paraId="0691DDBB" w14:textId="5B269BDA" w:rsidR="0058492C" w:rsidRPr="00864464" w:rsidRDefault="00864464" w:rsidP="00864464">
      <w:pPr>
        <w:pStyle w:val="ListParagraph"/>
        <w:ind w:left="0"/>
        <w:rPr>
          <w:rFonts w:ascii="Book Antiqua" w:hAnsi="Book Antiqua"/>
          <w:b/>
          <w:sz w:val="24"/>
          <w:szCs w:val="24"/>
        </w:rPr>
      </w:pPr>
      <w:r w:rsidRPr="00FA6A88">
        <w:rPr>
          <w:rFonts w:ascii="Book Antiqua" w:hAnsi="Book Antiqua"/>
          <w:b/>
          <w:sz w:val="24"/>
          <w:szCs w:val="24"/>
        </w:rPr>
        <w:t xml:space="preserve">How much of the total green water resource is in different regions?  Get </w:t>
      </w:r>
      <w:proofErr w:type="spellStart"/>
      <w:r w:rsidRPr="00FA6A88">
        <w:rPr>
          <w:rFonts w:ascii="Book Antiqua" w:hAnsi="Book Antiqua"/>
          <w:b/>
          <w:sz w:val="24"/>
          <w:szCs w:val="24"/>
        </w:rPr>
        <w:t>shapefiles</w:t>
      </w:r>
      <w:proofErr w:type="spellEnd"/>
      <w:r w:rsidRPr="00FA6A88">
        <w:rPr>
          <w:rFonts w:ascii="Book Antiqua" w:hAnsi="Book Antiqua"/>
          <w:b/>
          <w:sz w:val="24"/>
          <w:szCs w:val="24"/>
        </w:rPr>
        <w:t xml:space="preserve"> for different DWR regions or </w:t>
      </w:r>
      <w:proofErr w:type="spellStart"/>
      <w:r w:rsidRPr="00FA6A88">
        <w:rPr>
          <w:rFonts w:ascii="Book Antiqua" w:hAnsi="Book Antiqua"/>
          <w:b/>
          <w:sz w:val="24"/>
          <w:szCs w:val="24"/>
        </w:rPr>
        <w:t>ecozones</w:t>
      </w:r>
      <w:proofErr w:type="spellEnd"/>
      <w:r w:rsidRPr="00FA6A88">
        <w:rPr>
          <w:rFonts w:ascii="Book Antiqua" w:hAnsi="Book Antiqua"/>
          <w:b/>
          <w:sz w:val="24"/>
          <w:szCs w:val="24"/>
        </w:rPr>
        <w:t xml:space="preserve"> to do this summary as a Table</w:t>
      </w:r>
    </w:p>
    <w:p w14:paraId="21516079" w14:textId="77777777" w:rsidR="00573210" w:rsidRPr="003C589F" w:rsidRDefault="00573210" w:rsidP="00573210">
      <w:pPr>
        <w:spacing w:after="120" w:line="264" w:lineRule="auto"/>
        <w:rPr>
          <w:rFonts w:ascii="Book Antiqua" w:hAnsi="Book Antiqua"/>
          <w:sz w:val="24"/>
          <w:szCs w:val="24"/>
        </w:rPr>
      </w:pPr>
      <w:r>
        <w:rPr>
          <w:rFonts w:ascii="Book Antiqua" w:hAnsi="Book Antiqua"/>
          <w:i/>
          <w:sz w:val="24"/>
          <w:szCs w:val="24"/>
        </w:rPr>
        <w:t>Blue (irrigation) water demand</w:t>
      </w:r>
    </w:p>
    <w:p w14:paraId="49EECDA2" w14:textId="28813F54" w:rsidR="00573210" w:rsidRDefault="00573210" w:rsidP="00573210">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and this directly drove differences in irrigation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irrigation water demand while reducing the annual average demand, since greater capacity to store precipitation in wet years reduced subsequent irrigation needs that same year.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more than the increase in available </w:t>
      </w:r>
      <w:r w:rsidRPr="005039F5">
        <w:rPr>
          <w:rFonts w:ascii="Book Antiqua" w:hAnsi="Book Antiqua"/>
          <w:sz w:val="24"/>
          <w:szCs w:val="24"/>
        </w:rPr>
        <w:t>green water</w:t>
      </w:r>
      <w:r>
        <w:rPr>
          <w:rFonts w:ascii="Book Antiqua" w:hAnsi="Book Antiqua"/>
          <w:sz w:val="24"/>
          <w:szCs w:val="24"/>
        </w:rPr>
        <w:t>.  Moreover, this reduced the required number of irrigations and the surface soil evaporative loss of irrigat</w:t>
      </w:r>
      <w:r w:rsidR="008E7F6C">
        <w:rPr>
          <w:rFonts w:ascii="Book Antiqua" w:hAnsi="Book Antiqua"/>
          <w:sz w:val="24"/>
          <w:szCs w:val="24"/>
        </w:rPr>
        <w:t>ion water those years (Table 2</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gradient </w:t>
      </w:r>
      <w:r>
        <w:rPr>
          <w:rFonts w:ascii="Book Antiqua" w:hAnsi="Book Antiqua"/>
          <w:sz w:val="24"/>
          <w:szCs w:val="24"/>
        </w:rPr>
        <w:lastRenderedPageBreak/>
        <w:t xml:space="preserve">exists from north-to-south for all crops, regardless of their latitudinal span (Figure 8A-E). </w:t>
      </w:r>
    </w:p>
    <w:p w14:paraId="39772BAF" w14:textId="42952F3B" w:rsidR="00207D2A" w:rsidRPr="00207D2A" w:rsidRDefault="00573210" w:rsidP="00207D2A">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Cumulatively, blue water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 decreases in soil surface evaporation explained about 75% of this cumulative, reduced irrigation water demand.  Thus, larger allowable depletions allowed for greater intervals between irrigations.  This led to a reduction in the frequency of surface wetting and the amount of time the soil surface was wet, c</w:t>
      </w:r>
      <w:r w:rsidR="00207D2A">
        <w:rPr>
          <w:rFonts w:ascii="Book Antiqua" w:hAnsi="Book Antiqua"/>
          <w:sz w:val="24"/>
          <w:szCs w:val="24"/>
        </w:rPr>
        <w:t>utting overall soil evaporation.</w:t>
      </w:r>
    </w:p>
    <w:p w14:paraId="290347B5" w14:textId="60A54716" w:rsidR="005E78F5" w:rsidRDefault="002968AF" w:rsidP="005E78F5">
      <w:pPr>
        <w:spacing w:after="0" w:line="480" w:lineRule="auto"/>
        <w:ind w:firstLine="720"/>
        <w:rPr>
          <w:rFonts w:ascii="Book Antiqua" w:hAnsi="Book Antiqua"/>
          <w:b/>
          <w:sz w:val="24"/>
          <w:szCs w:val="24"/>
        </w:rPr>
      </w:pPr>
      <w:proofErr w:type="gramStart"/>
      <w:r>
        <w:rPr>
          <w:rFonts w:ascii="Book Antiqua" w:hAnsi="Book Antiqua"/>
          <w:b/>
          <w:sz w:val="24"/>
          <w:szCs w:val="24"/>
        </w:rPr>
        <w:t>insert</w:t>
      </w:r>
      <w:proofErr w:type="gramEnd"/>
      <w:r>
        <w:rPr>
          <w:rFonts w:ascii="Book Antiqua" w:hAnsi="Book Antiqua"/>
          <w:b/>
          <w:sz w:val="24"/>
          <w:szCs w:val="24"/>
        </w:rPr>
        <w:t xml:space="preserve"> figure showing blue water demand variability (</w:t>
      </w:r>
      <w:r w:rsidR="00507516">
        <w:rPr>
          <w:rFonts w:ascii="Book Antiqua" w:hAnsi="Book Antiqua"/>
          <w:b/>
          <w:sz w:val="24"/>
          <w:szCs w:val="24"/>
        </w:rPr>
        <w:t>range</w:t>
      </w:r>
      <w:r>
        <w:rPr>
          <w:rFonts w:ascii="Book Antiqua" w:hAnsi="Book Antiqua"/>
          <w:b/>
          <w:sz w:val="24"/>
          <w:szCs w:val="24"/>
        </w:rPr>
        <w:t>) maps for each of the 3 scenarios</w:t>
      </w:r>
    </w:p>
    <w:p w14:paraId="38612E67" w14:textId="77777777" w:rsidR="00036B46" w:rsidRPr="003C589F" w:rsidRDefault="00036B46" w:rsidP="00036B46">
      <w:pPr>
        <w:rPr>
          <w:rFonts w:ascii="Book Antiqua" w:hAnsi="Book Antiqua"/>
          <w:sz w:val="24"/>
          <w:szCs w:val="24"/>
        </w:rPr>
      </w:pPr>
      <w:r>
        <w:rPr>
          <w:rFonts w:ascii="Book Antiqua" w:hAnsi="Book Antiqua"/>
          <w:i/>
          <w:sz w:val="24"/>
          <w:szCs w:val="24"/>
        </w:rPr>
        <w:t>Soil water storage capacity effects</w:t>
      </w:r>
    </w:p>
    <w:p w14:paraId="033DED34" w14:textId="77777777" w:rsidR="00036B46" w:rsidRDefault="00036B46" w:rsidP="00036B46">
      <w:pPr>
        <w:spacing w:after="0" w:line="480" w:lineRule="auto"/>
        <w:rPr>
          <w:rFonts w:ascii="Book Antiqua" w:hAnsi="Book Antiqua"/>
          <w:sz w:val="24"/>
          <w:szCs w:val="24"/>
        </w:rPr>
      </w:pPr>
      <w:r>
        <w:rPr>
          <w:rFonts w:ascii="Book Antiqua" w:hAnsi="Book Antiqua"/>
          <w:sz w:val="24"/>
          <w:szCs w:val="24"/>
        </w:rPr>
        <w:t xml:space="preserve">Enlarging the soil water storage reservoir enhanced green water resource availability.  </w:t>
      </w:r>
      <w:r w:rsidRPr="00F806CD">
        <w:rPr>
          <w:rFonts w:ascii="Book Antiqua" w:hAnsi="Book Antiqua"/>
          <w:sz w:val="24"/>
          <w:szCs w:val="24"/>
        </w:rPr>
        <w:t xml:space="preserve">  </w:t>
      </w:r>
      <w:r>
        <w:rPr>
          <w:rFonts w:ascii="Book Antiqua" w:hAnsi="Book Antiqua"/>
          <w:sz w:val="24"/>
          <w:szCs w:val="24"/>
        </w:rPr>
        <w:t xml:space="preserve">Increasing the soil water storage capacity has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(0.5 m root depth x 30% allowable depletion) to a moderate soil storage scenario (1.0 m root depth x 50% allowable depletion), where the landscape experiences a mean increase in green water availability of 0.66 mm GW mm AD</w:t>
      </w:r>
      <w:r>
        <w:rPr>
          <w:rFonts w:ascii="Book Antiqua" w:hAnsi="Book Antiqua"/>
          <w:sz w:val="24"/>
          <w:szCs w:val="24"/>
          <w:vertAlign w:val="superscript"/>
        </w:rPr>
        <w:t>-1</w:t>
      </w:r>
      <w:r>
        <w:rPr>
          <w:rFonts w:ascii="Book Antiqua" w:hAnsi="Book Antiqua"/>
          <w:sz w:val="24"/>
          <w:szCs w:val="24"/>
        </w:rPr>
        <w:t xml:space="preserve"> increase (Figure 9A).  When the rooting depth increased from 1.0 to 2.0 m with 50% allowable depletion, the landscape sees a lower mean increase of 0.57 mm GW  mm AD</w:t>
      </w:r>
      <w:r>
        <w:rPr>
          <w:rFonts w:ascii="Book Antiqua" w:hAnsi="Book Antiqua"/>
          <w:sz w:val="24"/>
          <w:szCs w:val="24"/>
          <w:vertAlign w:val="superscript"/>
        </w:rPr>
        <w:t>-1</w:t>
      </w:r>
      <w:r>
        <w:rPr>
          <w:rFonts w:ascii="Book Antiqua" w:hAnsi="Book Antiqua"/>
          <w:sz w:val="24"/>
          <w:szCs w:val="24"/>
        </w:rPr>
        <w:t xml:space="preserve"> increase, since more of the area cropped to perennials becomes precipitation, not storage limited in this moderate-to-deep scenario </w:t>
      </w:r>
      <w:r>
        <w:rPr>
          <w:rFonts w:ascii="Book Antiqua" w:hAnsi="Book Antiqua"/>
          <w:sz w:val="24"/>
          <w:szCs w:val="24"/>
        </w:rPr>
        <w:lastRenderedPageBreak/>
        <w:t>(Figure 9D).  Increasing the rooting depth further from 2.0 to 3.0 m shows that most of the climate across this landscape is P not soil water storage limited with a soil reservoir of 3.0 m depth and provides a target for root stock breeders looking to target green water utilization.  The effects of each of these increases in the theoretical soil storage capacity can also be considered in terms of the overall, cumulative water balance.  In the shallowest soil storage scenario (0.5 m root depth x 30% allowable depletion), the 80</w:t>
      </w:r>
      <w:r w:rsidRPr="00074433">
        <w:rPr>
          <w:rFonts w:ascii="Book Antiqua" w:hAnsi="Book Antiqua"/>
          <w:sz w:val="24"/>
          <w:szCs w:val="24"/>
          <w:vertAlign w:val="superscript"/>
        </w:rPr>
        <w:t>th</w:t>
      </w:r>
      <w:r>
        <w:rPr>
          <w:rFonts w:ascii="Book Antiqua" w:hAnsi="Book Antiqua"/>
          <w:sz w:val="24"/>
          <w:szCs w:val="24"/>
        </w:rPr>
        <w:t xml:space="preserve"> percentile in the green water resource is 11% of its annual crop water needs on average. Extending the crop rooting depth to 2.0 m and increasing the allowable depletion to 50% increases the 80</w:t>
      </w:r>
      <w:r w:rsidRPr="00074433">
        <w:rPr>
          <w:rFonts w:ascii="Book Antiqua" w:hAnsi="Book Antiqua"/>
          <w:sz w:val="24"/>
          <w:szCs w:val="24"/>
          <w:vertAlign w:val="superscript"/>
        </w:rPr>
        <w:t>th</w:t>
      </w:r>
      <w:r>
        <w:rPr>
          <w:rFonts w:ascii="Book Antiqua" w:hAnsi="Book Antiqua"/>
          <w:sz w:val="24"/>
          <w:szCs w:val="24"/>
        </w:rPr>
        <w:t xml:space="preserve"> percentile to meeting 20% of its crop water needs with </w:t>
      </w:r>
      <w:r w:rsidRPr="0012480D">
        <w:rPr>
          <w:rFonts w:ascii="Book Antiqua" w:hAnsi="Book Antiqua"/>
          <w:sz w:val="24"/>
          <w:szCs w:val="24"/>
        </w:rPr>
        <w:t>green water</w:t>
      </w:r>
      <w:r>
        <w:rPr>
          <w:rFonts w:ascii="Book Antiqua" w:hAnsi="Book Antiqua"/>
          <w:sz w:val="24"/>
          <w:szCs w:val="24"/>
        </w:rPr>
        <w:t xml:space="preserve"> on average annually.  So, while increases in available </w:t>
      </w:r>
      <w:r w:rsidRPr="0012480D">
        <w:rPr>
          <w:rFonts w:ascii="Book Antiqua" w:hAnsi="Book Antiqua"/>
          <w:sz w:val="24"/>
          <w:szCs w:val="24"/>
        </w:rPr>
        <w:t>green water</w:t>
      </w:r>
      <w:r>
        <w:rPr>
          <w:rFonts w:ascii="Book Antiqua" w:hAnsi="Book Antiqua"/>
          <w:sz w:val="24"/>
          <w:szCs w:val="24"/>
        </w:rPr>
        <w:t xml:space="preserve"> are widely limited by precipitation as the soil water storage capacity is increased, a relatively small proportional area that remains storage limited at each different combination of rooting depth and allowable depletion explains most of the increase in the green water resource (Table 2).  </w:t>
      </w:r>
    </w:p>
    <w:p w14:paraId="79C197D0" w14:textId="77777777" w:rsidR="00036B46" w:rsidRPr="0084427B" w:rsidRDefault="00036B46" w:rsidP="00036B46">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offset early season irrigation needs, and ending irrigation at a specified date in the fall to make room in the soil reservoir for capture of winter precipitation.  The effect is a progressively shorter irrigation season length as the allowable depletion is increased (Figures 9C and E).  This strategy also has the side effect of slightly more fall crop water stress but reduces fall deep percolation to a greater extent.</w:t>
      </w:r>
    </w:p>
    <w:p w14:paraId="12EA020D" w14:textId="77777777" w:rsidR="00036B46" w:rsidRPr="009B5FEE" w:rsidRDefault="00036B46" w:rsidP="00036B46">
      <w:pPr>
        <w:spacing w:after="0" w:line="480" w:lineRule="auto"/>
        <w:ind w:firstLine="720"/>
        <w:rPr>
          <w:rFonts w:ascii="Book Antiqua" w:hAnsi="Book Antiqua"/>
          <w:sz w:val="24"/>
          <w:szCs w:val="24"/>
        </w:rPr>
      </w:pPr>
      <w:r>
        <w:rPr>
          <w:rFonts w:ascii="Book Antiqua" w:hAnsi="Book Antiqua"/>
          <w:sz w:val="24"/>
          <w:szCs w:val="24"/>
        </w:rPr>
        <w:lastRenderedPageBreak/>
        <w:t xml:space="preserve">Utilizing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in deeper rooting or higher allowable depletion threshold scenarios has the effect of decreasing cumulative annual deep percolation (Figures 6A-C; Table 2).  </w:t>
      </w:r>
      <w:commentRangeStart w:id="4"/>
      <w:r>
        <w:rPr>
          <w:rFonts w:ascii="Book Antiqua" w:hAnsi="Book Antiqua"/>
          <w:sz w:val="24"/>
          <w:szCs w:val="24"/>
        </w:rPr>
        <w:t xml:space="preserve">While decreased deep percolation, especially early in the growing season when fertilizer applications are common, would be expected to reduce non-point source pollution, lack of natural deep percolation could eventually lead to problematic soil salinity unless leaching by irrigation water is practiced.  Therefore, in some ways, management for </w:t>
      </w:r>
      <w:r w:rsidRPr="00A070C3">
        <w:rPr>
          <w:rFonts w:ascii="Book Antiqua" w:hAnsi="Book Antiqua"/>
          <w:sz w:val="24"/>
          <w:szCs w:val="24"/>
        </w:rPr>
        <w:t>green water</w:t>
      </w:r>
      <w:r>
        <w:rPr>
          <w:rFonts w:ascii="Book Antiqua" w:hAnsi="Book Antiqua"/>
          <w:sz w:val="24"/>
          <w:szCs w:val="24"/>
        </w:rPr>
        <w:t xml:space="preserve"> is at odds with management for soil salinity, especially in the drier climates of the southern half of the study area which in aggregate have only X% of the green water resource.</w:t>
      </w:r>
      <w:commentRangeEnd w:id="4"/>
      <w:r>
        <w:rPr>
          <w:rStyle w:val="CommentReference"/>
        </w:rPr>
        <w:commentReference w:id="4"/>
      </w:r>
    </w:p>
    <w:p w14:paraId="06B14743" w14:textId="16A3A8B2" w:rsidR="005E78F5" w:rsidRDefault="00036B46" w:rsidP="00036B46">
      <w:pPr>
        <w:spacing w:after="0" w:line="480" w:lineRule="auto"/>
        <w:ind w:firstLine="720"/>
        <w:rPr>
          <w:rFonts w:ascii="Book Antiqua" w:hAnsi="Book Antiqua"/>
          <w:sz w:val="24"/>
          <w:szCs w:val="24"/>
        </w:rPr>
      </w:pPr>
      <w:r>
        <w:rPr>
          <w:rFonts w:ascii="Book Antiqua" w:hAnsi="Book Antiqua"/>
          <w:sz w:val="24"/>
          <w:szCs w:val="24"/>
        </w:rPr>
        <w:t xml:space="preserve">As mentioned above in the section on irrigation water demand, when the soil water storage capacity is increased, blue water demand is reduced more than the increase in green water availability (Figure 9B and E); this holds true after correcting for the effect of crop water stress on </w:t>
      </w:r>
      <w:r w:rsidRPr="00A070C3">
        <w:rPr>
          <w:rFonts w:ascii="Book Antiqua" w:hAnsi="Book Antiqua"/>
          <w:sz w:val="24"/>
          <w:szCs w:val="24"/>
        </w:rPr>
        <w:t>blue water</w:t>
      </w:r>
      <w:r>
        <w:rPr>
          <w:rFonts w:ascii="Book Antiqua" w:hAnsi="Book Antiqua"/>
          <w:sz w:val="24"/>
          <w:szCs w:val="24"/>
        </w:rPr>
        <w:t xml:space="preserve"> demand (Table 2).  The results show that more soil water storage allowed for less frequent, deeper irrigations, since more plant available irrigation water can be stored in the soil to sustain deep rooting crops between irrigations.  Thus, additional soil water storage decreases the frequency of surface wetting and reduces the cumulative surface soil evaporative loss from </w:t>
      </w:r>
      <w:r w:rsidRPr="00215D62">
        <w:rPr>
          <w:rFonts w:ascii="Book Antiqua" w:hAnsi="Book Antiqua"/>
          <w:sz w:val="24"/>
          <w:szCs w:val="24"/>
        </w:rPr>
        <w:t>63.1 to 18.6</w:t>
      </w:r>
      <w:r>
        <w:rPr>
          <w:rFonts w:ascii="Book Antiqua" w:hAnsi="Book Antiqua"/>
          <w:sz w:val="24"/>
          <w:szCs w:val="24"/>
        </w:rPr>
        <w:t xml:space="preserve"> km</w:t>
      </w:r>
      <w:r>
        <w:rPr>
          <w:rFonts w:ascii="Book Antiqua" w:hAnsi="Book Antiqua"/>
          <w:sz w:val="24"/>
          <w:szCs w:val="24"/>
          <w:vertAlign w:val="superscript"/>
        </w:rPr>
        <w:t>3</w:t>
      </w:r>
      <w:r>
        <w:rPr>
          <w:rFonts w:ascii="Book Antiqua" w:hAnsi="Book Antiqua"/>
          <w:sz w:val="24"/>
          <w:szCs w:val="24"/>
        </w:rPr>
        <w:t xml:space="preserve"> (from 21 to 7% of growing season ET as evaporation) across the modeled low water stress soil storage scenarios from 0.5 to 3.0 m rooting depth (</w:t>
      </w:r>
      <w:proofErr w:type="gramStart"/>
      <w:r>
        <w:rPr>
          <w:rFonts w:ascii="Book Antiqua" w:hAnsi="Book Antiqua"/>
          <w:sz w:val="24"/>
          <w:szCs w:val="24"/>
        </w:rPr>
        <w:t>Figure ???</w:t>
      </w:r>
      <w:proofErr w:type="gramEnd"/>
      <w:r>
        <w:rPr>
          <w:rFonts w:ascii="Book Antiqua" w:hAnsi="Book Antiqua"/>
          <w:sz w:val="24"/>
          <w:szCs w:val="24"/>
        </w:rPr>
        <w:t xml:space="preserve">).  </w:t>
      </w:r>
      <w:r>
        <w:rPr>
          <w:rFonts w:ascii="Book Antiqua" w:hAnsi="Book Antiqua"/>
          <w:b/>
          <w:sz w:val="24"/>
          <w:szCs w:val="24"/>
        </w:rPr>
        <w:t>Insert fact about median number of irrigations across the scenarios</w:t>
      </w:r>
      <w:r>
        <w:rPr>
          <w:rFonts w:ascii="Book Antiqua" w:hAnsi="Book Antiqua"/>
          <w:sz w:val="24"/>
          <w:szCs w:val="24"/>
        </w:rPr>
        <w:t xml:space="preserve">. </w:t>
      </w:r>
    </w:p>
    <w:p w14:paraId="6D85F231" w14:textId="77777777" w:rsidR="005E78F5" w:rsidRPr="005E78F5" w:rsidRDefault="005E78F5" w:rsidP="005E78F5">
      <w:pPr>
        <w:spacing w:after="0" w:line="480" w:lineRule="auto"/>
        <w:ind w:firstLine="720"/>
        <w:rPr>
          <w:rFonts w:ascii="Book Antiqua" w:hAnsi="Book Antiqua"/>
          <w:sz w:val="24"/>
          <w:szCs w:val="24"/>
        </w:rPr>
        <w:sectPr w:rsidR="005E78F5" w:rsidRPr="005E78F5" w:rsidSect="000C46F6">
          <w:pgSz w:w="12240" w:h="15840"/>
          <w:pgMar w:top="1440" w:right="1440" w:bottom="1440" w:left="1440" w:header="720" w:footer="720" w:gutter="0"/>
          <w:cols w:space="720"/>
          <w:docGrid w:linePitch="360"/>
        </w:sectPr>
      </w:pPr>
    </w:p>
    <w:p w14:paraId="6C10608C" w14:textId="5830044E" w:rsidR="00C64C10" w:rsidRPr="001B67BE"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p>
    <w:tbl>
      <w:tblPr>
        <w:tblStyle w:val="LightShading"/>
        <w:tblW w:w="0" w:type="auto"/>
        <w:tblLook w:val="0620" w:firstRow="1" w:lastRow="0" w:firstColumn="0" w:lastColumn="0" w:noHBand="1" w:noVBand="1"/>
      </w:tblPr>
      <w:tblGrid>
        <w:gridCol w:w="723"/>
        <w:gridCol w:w="750"/>
        <w:gridCol w:w="910"/>
        <w:gridCol w:w="1123"/>
        <w:gridCol w:w="1011"/>
        <w:gridCol w:w="1116"/>
        <w:gridCol w:w="960"/>
        <w:gridCol w:w="1116"/>
        <w:gridCol w:w="1011"/>
        <w:gridCol w:w="1216"/>
        <w:gridCol w:w="1370"/>
      </w:tblGrid>
      <w:tr w:rsidR="00B150C0" w14:paraId="20DA2F0F" w14:textId="08CF1B86" w:rsidTr="0049295A">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B54D5AB" w14:textId="0E9648C0" w:rsidR="00B150C0" w:rsidRPr="00D83A7D" w:rsidRDefault="0026517E" w:rsidP="000F44C7">
            <w:pPr>
              <w:jc w:val="center"/>
              <w:rPr>
                <w:rFonts w:ascii="Book Antiqua" w:hAnsi="Book Antiqua"/>
                <w:b w:val="0"/>
                <w:sz w:val="24"/>
                <w:szCs w:val="24"/>
              </w:rPr>
            </w:pPr>
            <w:r>
              <w:rPr>
                <w:rFonts w:ascii="Book Antiqua" w:hAnsi="Book Antiqua"/>
                <w:b w:val="0"/>
                <w:sz w:val="24"/>
                <w:szCs w:val="24"/>
              </w:rPr>
              <w:t>RD</w:t>
            </w:r>
          </w:p>
        </w:tc>
        <w:tc>
          <w:tcPr>
            <w:tcW w:w="0" w:type="auto"/>
            <w:gridSpan w:val="2"/>
            <w:vAlign w:val="center"/>
          </w:tcPr>
          <w:p w14:paraId="1095CFE0" w14:textId="05EC7D53" w:rsidR="00B150C0" w:rsidRPr="00D83A7D" w:rsidRDefault="0026517E" w:rsidP="000F44C7">
            <w:pPr>
              <w:jc w:val="center"/>
              <w:rPr>
                <w:rFonts w:ascii="Book Antiqua" w:hAnsi="Book Antiqua"/>
                <w:b w:val="0"/>
                <w:sz w:val="24"/>
                <w:szCs w:val="24"/>
              </w:rPr>
            </w:pPr>
            <w:r>
              <w:rPr>
                <w:rFonts w:ascii="Book Antiqua" w:hAnsi="Book Antiqua"/>
                <w:b w:val="0"/>
                <w:sz w:val="24"/>
                <w:szCs w:val="24"/>
              </w:rPr>
              <w:t>AD</w:t>
            </w:r>
          </w:p>
        </w:tc>
        <w:tc>
          <w:tcPr>
            <w:tcW w:w="0" w:type="auto"/>
            <w:vAlign w:val="center"/>
          </w:tcPr>
          <w:p w14:paraId="5E54742D" w14:textId="448A26EC" w:rsidR="00B150C0" w:rsidRPr="00D83A7D" w:rsidRDefault="0026517E" w:rsidP="000F44C7">
            <w:pPr>
              <w:jc w:val="center"/>
              <w:rPr>
                <w:rFonts w:ascii="Book Antiqua" w:hAnsi="Book Antiqua"/>
                <w:b w:val="0"/>
                <w:sz w:val="24"/>
                <w:szCs w:val="24"/>
              </w:rPr>
            </w:pPr>
            <w:r>
              <w:rPr>
                <w:rFonts w:ascii="Book Antiqua" w:hAnsi="Book Antiqua"/>
                <w:b w:val="0"/>
                <w:sz w:val="24"/>
                <w:szCs w:val="24"/>
              </w:rPr>
              <w:t>GW</w:t>
            </w:r>
          </w:p>
        </w:tc>
        <w:tc>
          <w:tcPr>
            <w:tcW w:w="0" w:type="auto"/>
            <w:vAlign w:val="center"/>
          </w:tcPr>
          <w:p w14:paraId="68F9DE34" w14:textId="08715EC6" w:rsidR="00B150C0" w:rsidRPr="00D83A7D" w:rsidRDefault="0026517E" w:rsidP="000F44C7">
            <w:pPr>
              <w:jc w:val="center"/>
              <w:rPr>
                <w:rFonts w:ascii="Book Antiqua" w:hAnsi="Book Antiqua"/>
                <w:b w:val="0"/>
                <w:sz w:val="24"/>
                <w:szCs w:val="24"/>
              </w:rPr>
            </w:pPr>
            <w:proofErr w:type="spellStart"/>
            <w:r>
              <w:rPr>
                <w:rFonts w:ascii="Book Antiqua" w:hAnsi="Book Antiqua"/>
                <w:b w:val="0"/>
                <w:sz w:val="24"/>
                <w:szCs w:val="24"/>
              </w:rPr>
              <w:t>Irr</w:t>
            </w:r>
            <w:proofErr w:type="spellEnd"/>
          </w:p>
        </w:tc>
        <w:tc>
          <w:tcPr>
            <w:tcW w:w="0" w:type="auto"/>
            <w:vAlign w:val="center"/>
          </w:tcPr>
          <w:p w14:paraId="54CE5465" w14:textId="385A2016" w:rsidR="00B150C0" w:rsidRPr="00D83A7D" w:rsidRDefault="0026517E" w:rsidP="000F44C7">
            <w:pPr>
              <w:jc w:val="center"/>
              <w:rPr>
                <w:rFonts w:ascii="Book Antiqua" w:hAnsi="Book Antiqua"/>
                <w:b w:val="0"/>
                <w:sz w:val="24"/>
                <w:szCs w:val="24"/>
              </w:rPr>
            </w:pPr>
            <w:r>
              <w:rPr>
                <w:rFonts w:ascii="Book Antiqua" w:hAnsi="Book Antiqua"/>
                <w:b w:val="0"/>
                <w:sz w:val="24"/>
                <w:szCs w:val="24"/>
              </w:rPr>
              <w:t>E</w:t>
            </w:r>
          </w:p>
        </w:tc>
        <w:tc>
          <w:tcPr>
            <w:tcW w:w="0" w:type="auto"/>
            <w:vAlign w:val="center"/>
          </w:tcPr>
          <w:p w14:paraId="0A8888ED" w14:textId="2C615514" w:rsidR="00B150C0" w:rsidRPr="00D83A7D" w:rsidRDefault="0026517E" w:rsidP="000F44C7">
            <w:pPr>
              <w:jc w:val="center"/>
              <w:rPr>
                <w:rFonts w:ascii="Book Antiqua" w:hAnsi="Book Antiqua"/>
                <w:b w:val="0"/>
                <w:sz w:val="24"/>
                <w:szCs w:val="24"/>
              </w:rPr>
            </w:pPr>
            <w:r>
              <w:rPr>
                <w:rFonts w:ascii="Book Antiqua" w:hAnsi="Book Antiqua"/>
                <w:b w:val="0"/>
                <w:sz w:val="24"/>
                <w:szCs w:val="24"/>
              </w:rPr>
              <w:t>DP</w:t>
            </w:r>
          </w:p>
        </w:tc>
        <w:tc>
          <w:tcPr>
            <w:tcW w:w="0" w:type="auto"/>
            <w:vAlign w:val="center"/>
          </w:tcPr>
          <w:p w14:paraId="32F9A498" w14:textId="460E9D6A" w:rsidR="00B150C0" w:rsidRPr="00D83A7D" w:rsidRDefault="0026517E" w:rsidP="000F44C7">
            <w:pPr>
              <w:jc w:val="center"/>
              <w:rPr>
                <w:rFonts w:ascii="Book Antiqua" w:hAnsi="Book Antiqua"/>
                <w:b w:val="0"/>
                <w:sz w:val="24"/>
                <w:szCs w:val="24"/>
              </w:rPr>
            </w:pPr>
            <w:r>
              <w:rPr>
                <w:rFonts w:ascii="Book Antiqua" w:hAnsi="Book Antiqua"/>
                <w:b w:val="0"/>
                <w:sz w:val="24"/>
                <w:szCs w:val="24"/>
              </w:rPr>
              <w:t>CS</w:t>
            </w:r>
          </w:p>
        </w:tc>
        <w:tc>
          <w:tcPr>
            <w:tcW w:w="0" w:type="auto"/>
            <w:vAlign w:val="center"/>
          </w:tcPr>
          <w:p w14:paraId="2E2C3369" w14:textId="77777777" w:rsidR="00B150C0" w:rsidRDefault="00B150C0" w:rsidP="000F44C7">
            <w:pPr>
              <w:jc w:val="center"/>
              <w:rPr>
                <w:rFonts w:ascii="Book Antiqua" w:hAnsi="Book Antiqua"/>
                <w:b w:val="0"/>
                <w:sz w:val="24"/>
                <w:szCs w:val="24"/>
              </w:rPr>
            </w:pPr>
            <w:r>
              <w:rPr>
                <w:rFonts w:ascii="Book Antiqua" w:hAnsi="Book Antiqua"/>
                <w:b w:val="0"/>
                <w:sz w:val="24"/>
                <w:szCs w:val="24"/>
              </w:rPr>
              <w:t>ET</w:t>
            </w:r>
          </w:p>
        </w:tc>
        <w:tc>
          <w:tcPr>
            <w:tcW w:w="0" w:type="auto"/>
            <w:vAlign w:val="center"/>
          </w:tcPr>
          <w:p w14:paraId="70BD14F7" w14:textId="2637EB6E" w:rsidR="00B150C0" w:rsidRDefault="0026517E" w:rsidP="0026517E">
            <w:pPr>
              <w:jc w:val="center"/>
              <w:rPr>
                <w:rFonts w:ascii="Book Antiqua" w:hAnsi="Book Antiqua"/>
                <w:b w:val="0"/>
                <w:sz w:val="24"/>
                <w:szCs w:val="24"/>
              </w:rPr>
            </w:pPr>
            <w:r>
              <w:rPr>
                <w:rFonts w:ascii="Book Antiqua" w:hAnsi="Book Antiqua"/>
                <w:b w:val="0"/>
                <w:sz w:val="24"/>
                <w:szCs w:val="24"/>
              </w:rPr>
              <w:t>DP</w:t>
            </w:r>
          </w:p>
        </w:tc>
        <w:tc>
          <w:tcPr>
            <w:tcW w:w="0" w:type="auto"/>
            <w:vAlign w:val="center"/>
          </w:tcPr>
          <w:p w14:paraId="0C5FA2C6" w14:textId="64548D80" w:rsidR="00B150C0" w:rsidRDefault="00B150C0" w:rsidP="00B150C0">
            <w:pPr>
              <w:jc w:val="center"/>
              <w:rPr>
                <w:rFonts w:ascii="Book Antiqua" w:hAnsi="Book Antiqua"/>
                <w:b w:val="0"/>
                <w:sz w:val="24"/>
                <w:szCs w:val="24"/>
              </w:rPr>
            </w:pPr>
            <w:r>
              <w:rPr>
                <w:rFonts w:ascii="Book Antiqua" w:hAnsi="Book Antiqua"/>
                <w:b w:val="0"/>
                <w:sz w:val="24"/>
                <w:szCs w:val="24"/>
              </w:rPr>
              <w:t>ΔS</w:t>
            </w:r>
          </w:p>
        </w:tc>
      </w:tr>
      <w:tr w:rsidR="00B150C0" w14:paraId="3ED6EE9E" w14:textId="4BF43728" w:rsidTr="0049295A">
        <w:trPr>
          <w:trHeight w:val="289"/>
        </w:trPr>
        <w:tc>
          <w:tcPr>
            <w:tcW w:w="0" w:type="auto"/>
            <w:vAlign w:val="center"/>
          </w:tcPr>
          <w:p w14:paraId="6D4C1881"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--m--</w:t>
            </w:r>
          </w:p>
        </w:tc>
        <w:tc>
          <w:tcPr>
            <w:tcW w:w="0" w:type="auto"/>
            <w:vAlign w:val="center"/>
          </w:tcPr>
          <w:p w14:paraId="1B5506B3"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w:t>
            </w:r>
          </w:p>
        </w:tc>
        <w:tc>
          <w:tcPr>
            <w:tcW w:w="0" w:type="auto"/>
            <w:vAlign w:val="center"/>
          </w:tcPr>
          <w:p w14:paraId="27EEC1FE"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--mm--</w:t>
            </w:r>
          </w:p>
        </w:tc>
        <w:tc>
          <w:tcPr>
            <w:tcW w:w="0" w:type="auto"/>
            <w:gridSpan w:val="6"/>
            <w:vAlign w:val="center"/>
          </w:tcPr>
          <w:p w14:paraId="0D94F343" w14:textId="7D4805C6" w:rsidR="00B150C0" w:rsidRPr="0078062C" w:rsidRDefault="00B150C0" w:rsidP="000F44C7">
            <w:pPr>
              <w:jc w:val="center"/>
              <w:rPr>
                <w:rFonts w:ascii="Book Antiqua" w:hAnsi="Book Antiqua"/>
                <w:i/>
                <w:sz w:val="24"/>
                <w:szCs w:val="24"/>
                <w:vertAlign w:val="superscript"/>
              </w:rPr>
            </w:pPr>
            <w:r>
              <w:rPr>
                <w:rFonts w:ascii="Book Antiqua" w:hAnsi="Book Antiqua"/>
                <w:i/>
                <w:sz w:val="24"/>
                <w:szCs w:val="24"/>
              </w:rPr>
              <w:t xml:space="preserve">--------13 </w:t>
            </w:r>
            <w:proofErr w:type="spellStart"/>
            <w:r>
              <w:rPr>
                <w:rFonts w:ascii="Book Antiqua" w:hAnsi="Book Antiqua"/>
                <w:i/>
                <w:sz w:val="24"/>
                <w:szCs w:val="24"/>
              </w:rPr>
              <w:t>yr</w:t>
            </w:r>
            <w:proofErr w:type="spellEnd"/>
            <w:r>
              <w:rPr>
                <w:rFonts w:ascii="Book Antiqua" w:hAnsi="Book Antiqua"/>
                <w:i/>
                <w:sz w:val="24"/>
                <w:szCs w:val="24"/>
              </w:rPr>
              <w:t xml:space="preserve">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0" w:type="auto"/>
            <w:vAlign w:val="center"/>
          </w:tcPr>
          <w:p w14:paraId="2644F77B" w14:textId="77777777" w:rsidR="00B150C0" w:rsidRPr="00D5691D" w:rsidRDefault="00B150C0" w:rsidP="000F44C7">
            <w:pPr>
              <w:jc w:val="center"/>
              <w:rPr>
                <w:rFonts w:ascii="Book Antiqua" w:hAnsi="Book Antiqua"/>
                <w:i/>
                <w:sz w:val="24"/>
                <w:szCs w:val="24"/>
              </w:rPr>
            </w:pPr>
            <w:r>
              <w:rPr>
                <w:rFonts w:ascii="Book Antiqua" w:hAnsi="Book Antiqua"/>
                <w:i/>
                <w:sz w:val="24"/>
                <w:szCs w:val="24"/>
              </w:rPr>
              <w:t>--annual--</w:t>
            </w:r>
          </w:p>
        </w:tc>
        <w:tc>
          <w:tcPr>
            <w:tcW w:w="0" w:type="auto"/>
          </w:tcPr>
          <w:p w14:paraId="72F4E055" w14:textId="33939C29" w:rsidR="00B150C0" w:rsidRDefault="00B150C0" w:rsidP="000F44C7">
            <w:pPr>
              <w:jc w:val="center"/>
              <w:rPr>
                <w:rFonts w:ascii="Book Antiqua" w:hAnsi="Book Antiqua"/>
                <w:i/>
                <w:sz w:val="24"/>
                <w:szCs w:val="24"/>
              </w:rPr>
            </w:pPr>
            <w:r>
              <w:rPr>
                <w:rFonts w:ascii="Book Antiqua" w:hAnsi="Book Antiqua"/>
                <w:i/>
                <w:sz w:val="24"/>
                <w:szCs w:val="24"/>
              </w:rPr>
              <w:t>-model run-</w:t>
            </w:r>
          </w:p>
        </w:tc>
      </w:tr>
      <w:tr w:rsidR="00B150C0" w14:paraId="0CFC0C7F" w14:textId="374EFED0" w:rsidTr="0049295A">
        <w:trPr>
          <w:trHeight w:val="289"/>
        </w:trPr>
        <w:tc>
          <w:tcPr>
            <w:tcW w:w="0" w:type="auto"/>
            <w:vAlign w:val="center"/>
          </w:tcPr>
          <w:p w14:paraId="568D016F"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7A7CD79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226794A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0" w:type="auto"/>
            <w:vAlign w:val="center"/>
          </w:tcPr>
          <w:p w14:paraId="7ABE613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17.4</w:t>
            </w:r>
          </w:p>
        </w:tc>
        <w:tc>
          <w:tcPr>
            <w:tcW w:w="0" w:type="auto"/>
            <w:vAlign w:val="center"/>
          </w:tcPr>
          <w:p w14:paraId="74A4950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263</w:t>
            </w:r>
          </w:p>
        </w:tc>
        <w:tc>
          <w:tcPr>
            <w:tcW w:w="0" w:type="auto"/>
            <w:vAlign w:val="center"/>
          </w:tcPr>
          <w:p w14:paraId="68F63F2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63.1</w:t>
            </w:r>
          </w:p>
        </w:tc>
        <w:tc>
          <w:tcPr>
            <w:tcW w:w="0" w:type="auto"/>
            <w:vAlign w:val="center"/>
          </w:tcPr>
          <w:p w14:paraId="49E0AC2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4.3</w:t>
            </w:r>
          </w:p>
        </w:tc>
        <w:tc>
          <w:tcPr>
            <w:tcW w:w="0" w:type="auto"/>
            <w:vAlign w:val="center"/>
          </w:tcPr>
          <w:p w14:paraId="4B38515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3.1</w:t>
            </w:r>
          </w:p>
        </w:tc>
        <w:tc>
          <w:tcPr>
            <w:tcW w:w="0" w:type="auto"/>
            <w:vAlign w:val="bottom"/>
          </w:tcPr>
          <w:p w14:paraId="4A957143"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0" w:type="auto"/>
            <w:vAlign w:val="bottom"/>
          </w:tcPr>
          <w:p w14:paraId="6226FE7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bottom"/>
          </w:tcPr>
          <w:p w14:paraId="6C92349F" w14:textId="6AA0BEFD"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0.6</w:t>
            </w:r>
          </w:p>
        </w:tc>
      </w:tr>
      <w:tr w:rsidR="00B150C0" w14:paraId="0258D956" w14:textId="3FF9A768" w:rsidTr="0049295A">
        <w:trPr>
          <w:trHeight w:val="289"/>
        </w:trPr>
        <w:tc>
          <w:tcPr>
            <w:tcW w:w="0" w:type="auto"/>
            <w:vAlign w:val="center"/>
          </w:tcPr>
          <w:p w14:paraId="3C7816A4"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6609556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F1D9F91"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0" w:type="auto"/>
            <w:vAlign w:val="center"/>
          </w:tcPr>
          <w:p w14:paraId="7E7F470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20.1</w:t>
            </w:r>
          </w:p>
        </w:tc>
        <w:tc>
          <w:tcPr>
            <w:tcW w:w="0" w:type="auto"/>
            <w:vAlign w:val="center"/>
          </w:tcPr>
          <w:p w14:paraId="73D4D11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245</w:t>
            </w:r>
          </w:p>
        </w:tc>
        <w:tc>
          <w:tcPr>
            <w:tcW w:w="0" w:type="auto"/>
            <w:vAlign w:val="center"/>
          </w:tcPr>
          <w:p w14:paraId="4665B7B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51.8</w:t>
            </w:r>
          </w:p>
        </w:tc>
        <w:tc>
          <w:tcPr>
            <w:tcW w:w="0" w:type="auto"/>
            <w:vAlign w:val="center"/>
          </w:tcPr>
          <w:p w14:paraId="4745E46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w:t>
            </w:r>
          </w:p>
        </w:tc>
        <w:tc>
          <w:tcPr>
            <w:tcW w:w="0" w:type="auto"/>
            <w:vAlign w:val="center"/>
          </w:tcPr>
          <w:p w14:paraId="5F577BE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6.6</w:t>
            </w:r>
          </w:p>
        </w:tc>
        <w:tc>
          <w:tcPr>
            <w:tcW w:w="0" w:type="auto"/>
            <w:vAlign w:val="bottom"/>
          </w:tcPr>
          <w:p w14:paraId="3A3A7516"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0" w:type="auto"/>
            <w:vAlign w:val="bottom"/>
          </w:tcPr>
          <w:p w14:paraId="6FAAB1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20.1</w:t>
            </w:r>
          </w:p>
        </w:tc>
        <w:tc>
          <w:tcPr>
            <w:tcW w:w="0" w:type="auto"/>
            <w:vAlign w:val="bottom"/>
          </w:tcPr>
          <w:p w14:paraId="67980D22" w14:textId="33CBEE2A"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0.7</w:t>
            </w:r>
          </w:p>
        </w:tc>
      </w:tr>
      <w:tr w:rsidR="00B150C0" w14:paraId="34516219" w14:textId="4F3CAEB6" w:rsidTr="0049295A">
        <w:trPr>
          <w:trHeight w:val="315"/>
        </w:trPr>
        <w:tc>
          <w:tcPr>
            <w:tcW w:w="0" w:type="auto"/>
            <w:vAlign w:val="center"/>
          </w:tcPr>
          <w:p w14:paraId="2596763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1841B16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2B3FF80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0" w:type="auto"/>
            <w:vAlign w:val="center"/>
          </w:tcPr>
          <w:p w14:paraId="501B6AE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21.2</w:t>
            </w:r>
          </w:p>
        </w:tc>
        <w:tc>
          <w:tcPr>
            <w:tcW w:w="0" w:type="auto"/>
            <w:vAlign w:val="center"/>
          </w:tcPr>
          <w:p w14:paraId="46E00C0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244</w:t>
            </w:r>
          </w:p>
        </w:tc>
        <w:tc>
          <w:tcPr>
            <w:tcW w:w="0" w:type="auto"/>
            <w:vAlign w:val="center"/>
          </w:tcPr>
          <w:p w14:paraId="1C39938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46.1</w:t>
            </w:r>
          </w:p>
        </w:tc>
        <w:tc>
          <w:tcPr>
            <w:tcW w:w="0" w:type="auto"/>
            <w:vAlign w:val="center"/>
          </w:tcPr>
          <w:p w14:paraId="67DC691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w:t>
            </w:r>
          </w:p>
        </w:tc>
        <w:tc>
          <w:tcPr>
            <w:tcW w:w="0" w:type="auto"/>
            <w:vAlign w:val="center"/>
          </w:tcPr>
          <w:p w14:paraId="0DB9990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1.2</w:t>
            </w:r>
          </w:p>
        </w:tc>
        <w:tc>
          <w:tcPr>
            <w:tcW w:w="0" w:type="auto"/>
            <w:vAlign w:val="bottom"/>
          </w:tcPr>
          <w:p w14:paraId="242FDE42"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0" w:type="auto"/>
            <w:vAlign w:val="bottom"/>
          </w:tcPr>
          <w:p w14:paraId="5B6E5F7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18.4</w:t>
            </w:r>
          </w:p>
        </w:tc>
        <w:tc>
          <w:tcPr>
            <w:tcW w:w="0" w:type="auto"/>
            <w:vAlign w:val="bottom"/>
          </w:tcPr>
          <w:p w14:paraId="66076264" w14:textId="317C9D92"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1.0</w:t>
            </w:r>
          </w:p>
        </w:tc>
      </w:tr>
      <w:tr w:rsidR="00B150C0" w14:paraId="061D0245" w14:textId="44569435" w:rsidTr="0049295A">
        <w:trPr>
          <w:trHeight w:val="289"/>
        </w:trPr>
        <w:tc>
          <w:tcPr>
            <w:tcW w:w="0" w:type="auto"/>
            <w:vAlign w:val="center"/>
          </w:tcPr>
          <w:p w14:paraId="312D3B5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2F494AEC"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29CC17ED"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0" w:type="auto"/>
            <w:vAlign w:val="center"/>
          </w:tcPr>
          <w:p w14:paraId="15BEB0EC"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center"/>
          </w:tcPr>
          <w:p w14:paraId="4F960EB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199</w:t>
            </w:r>
          </w:p>
        </w:tc>
        <w:tc>
          <w:tcPr>
            <w:tcW w:w="0" w:type="auto"/>
            <w:vAlign w:val="center"/>
          </w:tcPr>
          <w:p w14:paraId="4ABEAF0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37.1</w:t>
            </w:r>
          </w:p>
        </w:tc>
        <w:tc>
          <w:tcPr>
            <w:tcW w:w="0" w:type="auto"/>
            <w:vAlign w:val="center"/>
          </w:tcPr>
          <w:p w14:paraId="104CD29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0.8</w:t>
            </w:r>
          </w:p>
        </w:tc>
        <w:tc>
          <w:tcPr>
            <w:tcW w:w="0" w:type="auto"/>
            <w:vAlign w:val="center"/>
          </w:tcPr>
          <w:p w14:paraId="6E37D626"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35.9</w:t>
            </w:r>
          </w:p>
        </w:tc>
        <w:tc>
          <w:tcPr>
            <w:tcW w:w="0" w:type="auto"/>
            <w:vAlign w:val="bottom"/>
          </w:tcPr>
          <w:p w14:paraId="6F1F7433"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0" w:type="auto"/>
            <w:vAlign w:val="bottom"/>
          </w:tcPr>
          <w:p w14:paraId="24B9C73C"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18.3</w:t>
            </w:r>
          </w:p>
        </w:tc>
        <w:tc>
          <w:tcPr>
            <w:tcW w:w="0" w:type="auto"/>
            <w:vAlign w:val="bottom"/>
          </w:tcPr>
          <w:p w14:paraId="48809516" w14:textId="14B5BB7D"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0.7</w:t>
            </w:r>
          </w:p>
        </w:tc>
      </w:tr>
      <w:tr w:rsidR="00B150C0" w14:paraId="0A8984DA" w14:textId="07E4530C" w:rsidTr="0049295A">
        <w:trPr>
          <w:trHeight w:val="289"/>
        </w:trPr>
        <w:tc>
          <w:tcPr>
            <w:tcW w:w="0" w:type="auto"/>
            <w:vAlign w:val="center"/>
          </w:tcPr>
          <w:p w14:paraId="21ECD0C2"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15116517"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575FE93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0" w:type="auto"/>
            <w:vAlign w:val="center"/>
          </w:tcPr>
          <w:p w14:paraId="1581BB5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24.6</w:t>
            </w:r>
          </w:p>
        </w:tc>
        <w:tc>
          <w:tcPr>
            <w:tcW w:w="0" w:type="auto"/>
            <w:vAlign w:val="center"/>
          </w:tcPr>
          <w:p w14:paraId="2CFDD25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225</w:t>
            </w:r>
          </w:p>
        </w:tc>
        <w:tc>
          <w:tcPr>
            <w:tcW w:w="0" w:type="auto"/>
            <w:vAlign w:val="center"/>
          </w:tcPr>
          <w:p w14:paraId="207A977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33.4</w:t>
            </w:r>
          </w:p>
        </w:tc>
        <w:tc>
          <w:tcPr>
            <w:tcW w:w="0" w:type="auto"/>
            <w:vAlign w:val="center"/>
          </w:tcPr>
          <w:p w14:paraId="1A10830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0.9</w:t>
            </w:r>
          </w:p>
        </w:tc>
        <w:tc>
          <w:tcPr>
            <w:tcW w:w="0" w:type="auto"/>
            <w:vAlign w:val="center"/>
          </w:tcPr>
          <w:p w14:paraId="067E4C4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4.2</w:t>
            </w:r>
          </w:p>
        </w:tc>
        <w:tc>
          <w:tcPr>
            <w:tcW w:w="0" w:type="auto"/>
            <w:vAlign w:val="bottom"/>
          </w:tcPr>
          <w:p w14:paraId="3640F8E4"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0" w:type="auto"/>
            <w:vAlign w:val="bottom"/>
          </w:tcPr>
          <w:p w14:paraId="7599060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15.6</w:t>
            </w:r>
          </w:p>
        </w:tc>
        <w:tc>
          <w:tcPr>
            <w:tcW w:w="0" w:type="auto"/>
            <w:vAlign w:val="bottom"/>
          </w:tcPr>
          <w:p w14:paraId="5D52B5F8" w14:textId="1AE66EE6"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1.1</w:t>
            </w:r>
          </w:p>
        </w:tc>
      </w:tr>
      <w:tr w:rsidR="00B150C0" w14:paraId="6DCE2C83" w14:textId="491BD74A" w:rsidTr="0049295A">
        <w:trPr>
          <w:trHeight w:val="289"/>
        </w:trPr>
        <w:tc>
          <w:tcPr>
            <w:tcW w:w="0" w:type="auto"/>
            <w:vAlign w:val="center"/>
          </w:tcPr>
          <w:p w14:paraId="58BA6327"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017AC5B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5DFF71DD"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0" w:type="auto"/>
            <w:vAlign w:val="center"/>
          </w:tcPr>
          <w:p w14:paraId="2BC0259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25.4</w:t>
            </w:r>
          </w:p>
        </w:tc>
        <w:tc>
          <w:tcPr>
            <w:tcW w:w="0" w:type="auto"/>
            <w:vAlign w:val="center"/>
          </w:tcPr>
          <w:p w14:paraId="056E21C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224</w:t>
            </w:r>
          </w:p>
        </w:tc>
        <w:tc>
          <w:tcPr>
            <w:tcW w:w="0" w:type="auto"/>
            <w:vAlign w:val="center"/>
          </w:tcPr>
          <w:p w14:paraId="6D1219D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30.3</w:t>
            </w:r>
          </w:p>
        </w:tc>
        <w:tc>
          <w:tcPr>
            <w:tcW w:w="0" w:type="auto"/>
            <w:vAlign w:val="center"/>
          </w:tcPr>
          <w:p w14:paraId="6A77464B"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0.9</w:t>
            </w:r>
          </w:p>
        </w:tc>
        <w:tc>
          <w:tcPr>
            <w:tcW w:w="0" w:type="auto"/>
            <w:vAlign w:val="center"/>
          </w:tcPr>
          <w:p w14:paraId="7CD093C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0.6</w:t>
            </w:r>
          </w:p>
        </w:tc>
        <w:tc>
          <w:tcPr>
            <w:tcW w:w="0" w:type="auto"/>
            <w:vAlign w:val="bottom"/>
          </w:tcPr>
          <w:p w14:paraId="68C1D55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0" w:type="auto"/>
            <w:vAlign w:val="bottom"/>
          </w:tcPr>
          <w:p w14:paraId="6F215BD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14.4</w:t>
            </w:r>
          </w:p>
        </w:tc>
        <w:tc>
          <w:tcPr>
            <w:tcW w:w="0" w:type="auto"/>
            <w:vAlign w:val="bottom"/>
          </w:tcPr>
          <w:p w14:paraId="4C1F16D0" w14:textId="153921C8"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1.4</w:t>
            </w:r>
          </w:p>
        </w:tc>
      </w:tr>
      <w:tr w:rsidR="00B150C0" w14:paraId="7CA92259" w14:textId="5FBAF6BD" w:rsidTr="0049295A">
        <w:trPr>
          <w:trHeight w:val="289"/>
        </w:trPr>
        <w:tc>
          <w:tcPr>
            <w:tcW w:w="0" w:type="auto"/>
            <w:vAlign w:val="center"/>
          </w:tcPr>
          <w:p w14:paraId="198E87E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0C00EC42"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1A74680F"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0" w:type="auto"/>
            <w:vAlign w:val="center"/>
          </w:tcPr>
          <w:p w14:paraId="7EC8D73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27.5</w:t>
            </w:r>
          </w:p>
        </w:tc>
        <w:tc>
          <w:tcPr>
            <w:tcW w:w="0" w:type="auto"/>
            <w:vAlign w:val="center"/>
          </w:tcPr>
          <w:p w14:paraId="79F676E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179</w:t>
            </w:r>
          </w:p>
        </w:tc>
        <w:tc>
          <w:tcPr>
            <w:tcW w:w="0" w:type="auto"/>
            <w:vAlign w:val="center"/>
          </w:tcPr>
          <w:p w14:paraId="7F3BA49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23.5</w:t>
            </w:r>
          </w:p>
        </w:tc>
        <w:tc>
          <w:tcPr>
            <w:tcW w:w="0" w:type="auto"/>
            <w:vAlign w:val="center"/>
          </w:tcPr>
          <w:p w14:paraId="2E2776F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0.3</w:t>
            </w:r>
          </w:p>
        </w:tc>
        <w:tc>
          <w:tcPr>
            <w:tcW w:w="0" w:type="auto"/>
            <w:vAlign w:val="center"/>
          </w:tcPr>
          <w:p w14:paraId="3B0B269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37.2</w:t>
            </w:r>
          </w:p>
        </w:tc>
        <w:tc>
          <w:tcPr>
            <w:tcW w:w="0" w:type="auto"/>
            <w:vAlign w:val="bottom"/>
          </w:tcPr>
          <w:p w14:paraId="35D522D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0" w:type="auto"/>
            <w:vAlign w:val="bottom"/>
          </w:tcPr>
          <w:p w14:paraId="4CA54DD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13.4</w:t>
            </w:r>
          </w:p>
        </w:tc>
        <w:tc>
          <w:tcPr>
            <w:tcW w:w="0" w:type="auto"/>
            <w:vAlign w:val="bottom"/>
          </w:tcPr>
          <w:p w14:paraId="22988DF3" w14:textId="4BD1C049"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1.2</w:t>
            </w:r>
          </w:p>
        </w:tc>
      </w:tr>
      <w:tr w:rsidR="00B150C0" w14:paraId="3DF81DC6" w14:textId="518A5C39" w:rsidTr="0049295A">
        <w:trPr>
          <w:trHeight w:val="289"/>
        </w:trPr>
        <w:tc>
          <w:tcPr>
            <w:tcW w:w="0" w:type="auto"/>
            <w:vAlign w:val="center"/>
          </w:tcPr>
          <w:p w14:paraId="7F97B554"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7A14413C"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7617A66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0" w:type="auto"/>
            <w:vAlign w:val="center"/>
          </w:tcPr>
          <w:p w14:paraId="04570D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28.3</w:t>
            </w:r>
          </w:p>
        </w:tc>
        <w:tc>
          <w:tcPr>
            <w:tcW w:w="0" w:type="auto"/>
            <w:vAlign w:val="center"/>
          </w:tcPr>
          <w:p w14:paraId="1A9DFF3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215</w:t>
            </w:r>
          </w:p>
        </w:tc>
        <w:tc>
          <w:tcPr>
            <w:tcW w:w="0" w:type="auto"/>
            <w:vAlign w:val="center"/>
          </w:tcPr>
          <w:p w14:paraId="3A542B2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24.1</w:t>
            </w:r>
          </w:p>
        </w:tc>
        <w:tc>
          <w:tcPr>
            <w:tcW w:w="0" w:type="auto"/>
            <w:vAlign w:val="center"/>
          </w:tcPr>
          <w:p w14:paraId="4A0973E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0.8</w:t>
            </w:r>
          </w:p>
        </w:tc>
        <w:tc>
          <w:tcPr>
            <w:tcW w:w="0" w:type="auto"/>
            <w:vAlign w:val="center"/>
          </w:tcPr>
          <w:p w14:paraId="67AF555A"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0.4</w:t>
            </w:r>
          </w:p>
        </w:tc>
        <w:tc>
          <w:tcPr>
            <w:tcW w:w="0" w:type="auto"/>
            <w:vAlign w:val="bottom"/>
          </w:tcPr>
          <w:p w14:paraId="4C6A5CFF"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0" w:type="auto"/>
            <w:vAlign w:val="bottom"/>
          </w:tcPr>
          <w:p w14:paraId="277E93C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11.7</w:t>
            </w:r>
          </w:p>
        </w:tc>
        <w:tc>
          <w:tcPr>
            <w:tcW w:w="0" w:type="auto"/>
            <w:vAlign w:val="bottom"/>
          </w:tcPr>
          <w:p w14:paraId="4400D258" w14:textId="48CA8710"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1.7</w:t>
            </w:r>
          </w:p>
        </w:tc>
      </w:tr>
      <w:tr w:rsidR="00B150C0" w14:paraId="51767E1D" w14:textId="6E92596D" w:rsidTr="0049295A">
        <w:trPr>
          <w:trHeight w:val="289"/>
        </w:trPr>
        <w:tc>
          <w:tcPr>
            <w:tcW w:w="0" w:type="auto"/>
            <w:vAlign w:val="center"/>
          </w:tcPr>
          <w:p w14:paraId="729AFEA8"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3F28690B"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C52A82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0" w:type="auto"/>
            <w:vAlign w:val="center"/>
          </w:tcPr>
          <w:p w14:paraId="5A08F1B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29.6</w:t>
            </w:r>
          </w:p>
        </w:tc>
        <w:tc>
          <w:tcPr>
            <w:tcW w:w="0" w:type="auto"/>
            <w:vAlign w:val="center"/>
          </w:tcPr>
          <w:p w14:paraId="242E2A1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210</w:t>
            </w:r>
          </w:p>
        </w:tc>
        <w:tc>
          <w:tcPr>
            <w:tcW w:w="0" w:type="auto"/>
            <w:vAlign w:val="center"/>
          </w:tcPr>
          <w:p w14:paraId="1A116CB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center"/>
          </w:tcPr>
          <w:p w14:paraId="2983FFA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0.6</w:t>
            </w:r>
          </w:p>
        </w:tc>
        <w:tc>
          <w:tcPr>
            <w:tcW w:w="0" w:type="auto"/>
            <w:vAlign w:val="center"/>
          </w:tcPr>
          <w:p w14:paraId="47F3370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3.0</w:t>
            </w:r>
          </w:p>
        </w:tc>
        <w:tc>
          <w:tcPr>
            <w:tcW w:w="0" w:type="auto"/>
            <w:vAlign w:val="bottom"/>
          </w:tcPr>
          <w:p w14:paraId="589207F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0" w:type="auto"/>
            <w:vAlign w:val="bottom"/>
          </w:tcPr>
          <w:p w14:paraId="7547759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10.7</w:t>
            </w:r>
          </w:p>
        </w:tc>
        <w:tc>
          <w:tcPr>
            <w:tcW w:w="0" w:type="auto"/>
            <w:vAlign w:val="bottom"/>
          </w:tcPr>
          <w:p w14:paraId="7F7D942B" w14:textId="1CAC42C9"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1.6</w:t>
            </w:r>
          </w:p>
        </w:tc>
      </w:tr>
      <w:tr w:rsidR="00B150C0" w14:paraId="16B7A782" w14:textId="0FAA3347" w:rsidTr="0049295A">
        <w:trPr>
          <w:trHeight w:val="289"/>
        </w:trPr>
        <w:tc>
          <w:tcPr>
            <w:tcW w:w="0" w:type="auto"/>
            <w:vAlign w:val="center"/>
          </w:tcPr>
          <w:p w14:paraId="49D10629"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72E634C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4828C2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0" w:type="auto"/>
            <w:vAlign w:val="center"/>
          </w:tcPr>
          <w:p w14:paraId="1F46BAD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32.5</w:t>
            </w:r>
          </w:p>
        </w:tc>
        <w:tc>
          <w:tcPr>
            <w:tcW w:w="0" w:type="auto"/>
            <w:vAlign w:val="center"/>
          </w:tcPr>
          <w:p w14:paraId="777B60D6"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204</w:t>
            </w:r>
          </w:p>
        </w:tc>
        <w:tc>
          <w:tcPr>
            <w:tcW w:w="0" w:type="auto"/>
            <w:vAlign w:val="center"/>
          </w:tcPr>
          <w:p w14:paraId="533EE68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18.6</w:t>
            </w:r>
          </w:p>
        </w:tc>
        <w:tc>
          <w:tcPr>
            <w:tcW w:w="0" w:type="auto"/>
            <w:vAlign w:val="center"/>
          </w:tcPr>
          <w:p w14:paraId="2F1FB65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0.5</w:t>
            </w:r>
          </w:p>
        </w:tc>
        <w:tc>
          <w:tcPr>
            <w:tcW w:w="0" w:type="auto"/>
            <w:vAlign w:val="center"/>
          </w:tcPr>
          <w:p w14:paraId="6EA22E5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2.6</w:t>
            </w:r>
          </w:p>
        </w:tc>
        <w:tc>
          <w:tcPr>
            <w:tcW w:w="0" w:type="auto"/>
            <w:vAlign w:val="bottom"/>
          </w:tcPr>
          <w:p w14:paraId="5ED9D065"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0" w:type="auto"/>
            <w:vAlign w:val="bottom"/>
          </w:tcPr>
          <w:p w14:paraId="651CA37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7.9</w:t>
            </w:r>
          </w:p>
        </w:tc>
        <w:tc>
          <w:tcPr>
            <w:tcW w:w="0" w:type="auto"/>
            <w:vAlign w:val="bottom"/>
          </w:tcPr>
          <w:p w14:paraId="0F7DF5CD" w14:textId="178AE7EC"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1.7</w:t>
            </w:r>
          </w:p>
        </w:tc>
      </w:tr>
      <w:tr w:rsidR="00B150C0" w14:paraId="2D944E2F" w14:textId="6E4B6621" w:rsidTr="0049295A">
        <w:trPr>
          <w:trHeight w:val="289"/>
        </w:trPr>
        <w:tc>
          <w:tcPr>
            <w:tcW w:w="0" w:type="auto"/>
            <w:vAlign w:val="center"/>
          </w:tcPr>
          <w:p w14:paraId="1EA1DE3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42D6184E"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2A6F30A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0" w:type="auto"/>
            <w:vAlign w:val="center"/>
          </w:tcPr>
          <w:p w14:paraId="06A9E84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33.1</w:t>
            </w:r>
          </w:p>
        </w:tc>
        <w:tc>
          <w:tcPr>
            <w:tcW w:w="0" w:type="auto"/>
            <w:vAlign w:val="center"/>
          </w:tcPr>
          <w:p w14:paraId="3F40F0CB"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167</w:t>
            </w:r>
          </w:p>
        </w:tc>
        <w:tc>
          <w:tcPr>
            <w:tcW w:w="0" w:type="auto"/>
            <w:vAlign w:val="center"/>
          </w:tcPr>
          <w:p w14:paraId="39625F0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16.7</w:t>
            </w:r>
          </w:p>
        </w:tc>
        <w:tc>
          <w:tcPr>
            <w:tcW w:w="0" w:type="auto"/>
            <w:vAlign w:val="center"/>
          </w:tcPr>
          <w:p w14:paraId="0DE494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0.2</w:t>
            </w:r>
          </w:p>
        </w:tc>
        <w:tc>
          <w:tcPr>
            <w:tcW w:w="0" w:type="auto"/>
            <w:vAlign w:val="center"/>
          </w:tcPr>
          <w:p w14:paraId="15121C9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36.9</w:t>
            </w:r>
          </w:p>
        </w:tc>
        <w:tc>
          <w:tcPr>
            <w:tcW w:w="0" w:type="auto"/>
            <w:vAlign w:val="bottom"/>
          </w:tcPr>
          <w:p w14:paraId="72DE6A7F"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0" w:type="auto"/>
            <w:vAlign w:val="bottom"/>
          </w:tcPr>
          <w:p w14:paraId="59A86E1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8.0</w:t>
            </w:r>
          </w:p>
        </w:tc>
        <w:tc>
          <w:tcPr>
            <w:tcW w:w="0" w:type="auto"/>
            <w:vAlign w:val="bottom"/>
          </w:tcPr>
          <w:p w14:paraId="5D99E3B7" w14:textId="46F0067A"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1.5</w:t>
            </w:r>
          </w:p>
        </w:tc>
      </w:tr>
      <w:tr w:rsidR="00B150C0" w14:paraId="4FF38D28" w14:textId="73C1DAB0" w:rsidTr="0049295A">
        <w:trPr>
          <w:trHeight w:val="289"/>
        </w:trPr>
        <w:tc>
          <w:tcPr>
            <w:tcW w:w="0" w:type="auto"/>
            <w:vAlign w:val="center"/>
          </w:tcPr>
          <w:p w14:paraId="2D88352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5D6B9EA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04B1B70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0" w:type="auto"/>
            <w:vAlign w:val="center"/>
          </w:tcPr>
          <w:p w14:paraId="30C7128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35.9</w:t>
            </w:r>
          </w:p>
        </w:tc>
        <w:tc>
          <w:tcPr>
            <w:tcW w:w="0" w:type="auto"/>
            <w:vAlign w:val="center"/>
          </w:tcPr>
          <w:p w14:paraId="601FC65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162</w:t>
            </w:r>
          </w:p>
        </w:tc>
        <w:tc>
          <w:tcPr>
            <w:tcW w:w="0" w:type="auto"/>
            <w:vAlign w:val="center"/>
          </w:tcPr>
          <w:p w14:paraId="3E0837D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14.7</w:t>
            </w:r>
          </w:p>
        </w:tc>
        <w:tc>
          <w:tcPr>
            <w:tcW w:w="0" w:type="auto"/>
            <w:vAlign w:val="center"/>
          </w:tcPr>
          <w:p w14:paraId="5C531D3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0.1</w:t>
            </w:r>
          </w:p>
        </w:tc>
        <w:tc>
          <w:tcPr>
            <w:tcW w:w="0" w:type="auto"/>
            <w:vAlign w:val="center"/>
          </w:tcPr>
          <w:p w14:paraId="7B94358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36.4</w:t>
            </w:r>
          </w:p>
        </w:tc>
        <w:tc>
          <w:tcPr>
            <w:tcW w:w="0" w:type="auto"/>
            <w:vAlign w:val="bottom"/>
          </w:tcPr>
          <w:p w14:paraId="7FD62327"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0" w:type="auto"/>
            <w:vAlign w:val="bottom"/>
          </w:tcPr>
          <w:p w14:paraId="550F887A"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5.4</w:t>
            </w:r>
          </w:p>
        </w:tc>
        <w:tc>
          <w:tcPr>
            <w:tcW w:w="0" w:type="auto"/>
            <w:vAlign w:val="bottom"/>
          </w:tcPr>
          <w:p w14:paraId="6EEF91C3" w14:textId="01354393"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1.6</w:t>
            </w:r>
          </w:p>
        </w:tc>
      </w:tr>
    </w:tbl>
    <w:p w14:paraId="6D86EBC9" w14:textId="7CB0F66C" w:rsidR="00C64C10" w:rsidRDefault="00C64C10" w:rsidP="0026517E">
      <w:pPr>
        <w:pStyle w:val="ListParagraph"/>
        <w:spacing w:after="0" w:line="240" w:lineRule="auto"/>
        <w:ind w:left="0"/>
        <w:rPr>
          <w:rFonts w:ascii="Book Antiqua" w:hAnsi="Book Antiqua"/>
          <w:b/>
          <w:sz w:val="24"/>
          <w:szCs w:val="24"/>
        </w:rPr>
      </w:pPr>
    </w:p>
    <w:p w14:paraId="6005B4E9" w14:textId="77777777" w:rsidR="00C64C10" w:rsidRDefault="00C64C10" w:rsidP="00B85575">
      <w:pPr>
        <w:tabs>
          <w:tab w:val="left" w:pos="1245"/>
        </w:tabs>
        <w:spacing w:after="0" w:line="240" w:lineRule="auto"/>
        <w:jc w:val="center"/>
        <w:rPr>
          <w:noProof/>
        </w:rPr>
      </w:pPr>
    </w:p>
    <w:p w14:paraId="3E650B0E" w14:textId="1406E987" w:rsidR="00B85575" w:rsidRPr="00036B46" w:rsidRDefault="00B10765" w:rsidP="00036B46">
      <w:pPr>
        <w:tabs>
          <w:tab w:val="left" w:pos="1245"/>
        </w:tabs>
        <w:spacing w:after="0" w:line="240" w:lineRule="auto"/>
        <w:rPr>
          <w:noProof/>
        </w:rPr>
      </w:pPr>
      <w:r>
        <w:rPr>
          <w:noProof/>
        </w:rPr>
        <w:lastRenderedPageBreak/>
        <w:drawing>
          <wp:inline distT="0" distB="0" distL="0" distR="0" wp14:anchorId="54829DE2" wp14:editId="66A4F6C2">
            <wp:extent cx="6872972" cy="53035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72972" cy="5303520"/>
                    </a:xfrm>
                    <a:prstGeom prst="rect">
                      <a:avLst/>
                    </a:prstGeom>
                  </pic:spPr>
                </pic:pic>
              </a:graphicData>
            </a:graphic>
          </wp:inline>
        </w:drawing>
      </w:r>
    </w:p>
    <w:p w14:paraId="75AFE1A1" w14:textId="50535559" w:rsidR="00AC28E0" w:rsidRPr="00E05D6C" w:rsidRDefault="00950FF1" w:rsidP="00036B46">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AC28E0" w:rsidRPr="00E05D6C">
        <w:rPr>
          <w:rFonts w:ascii="Book Antiqua" w:hAnsi="Book Antiqua"/>
          <w:sz w:val="24"/>
          <w:szCs w:val="24"/>
        </w:rPr>
        <w:t>FAO-56 Dual Crop Coefficient Model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p>
    <w:p w14:paraId="345EF394" w14:textId="07E78B9B" w:rsidR="00774E1D" w:rsidRDefault="00B10765" w:rsidP="00B85575">
      <w:pPr>
        <w:tabs>
          <w:tab w:val="left" w:pos="1245"/>
        </w:tabs>
        <w:spacing w:after="0" w:line="240" w:lineRule="auto"/>
      </w:pPr>
      <w:r>
        <w:rPr>
          <w:noProof/>
        </w:rPr>
        <w:lastRenderedPageBreak/>
        <w:drawing>
          <wp:inline distT="0" distB="0" distL="0" distR="0" wp14:anchorId="58E37ADF" wp14:editId="6AFFCE14">
            <wp:extent cx="8229600" cy="320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85C255C" w14:textId="77777777" w:rsidR="00B85575" w:rsidRDefault="00B85575" w:rsidP="00B85575">
      <w:pPr>
        <w:tabs>
          <w:tab w:val="left" w:pos="1245"/>
        </w:tabs>
        <w:spacing w:after="0" w:line="240" w:lineRule="auto"/>
        <w:rPr>
          <w:rFonts w:ascii="Book Antiqua" w:hAnsi="Book Antiqua"/>
          <w:b/>
          <w:sz w:val="24"/>
          <w:szCs w:val="24"/>
        </w:rPr>
      </w:pPr>
    </w:p>
    <w:p w14:paraId="5643B907" w14:textId="616B31A3"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7C8E63F6" w14:textId="1BADDE97" w:rsidR="00AA719F" w:rsidRDefault="00AA719F" w:rsidP="00774E1D">
      <w:pPr>
        <w:tabs>
          <w:tab w:val="left" w:pos="1245"/>
        </w:tabs>
        <w:rPr>
          <w:rFonts w:ascii="Book Antiqua" w:hAnsi="Book Antiqua"/>
          <w:sz w:val="24"/>
          <w:szCs w:val="24"/>
        </w:rPr>
      </w:pPr>
    </w:p>
    <w:p w14:paraId="28671404" w14:textId="5ABBB6F7" w:rsidR="00AA719F" w:rsidRDefault="00C71769"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6E6719D7" wp14:editId="7004BA6B">
            <wp:extent cx="8229600" cy="3207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0D5BFBA8" w14:textId="77777777" w:rsidR="00B85575" w:rsidRDefault="00B85575" w:rsidP="00B85575">
      <w:pPr>
        <w:tabs>
          <w:tab w:val="left" w:pos="1245"/>
        </w:tabs>
        <w:spacing w:after="0" w:line="240" w:lineRule="auto"/>
        <w:rPr>
          <w:rFonts w:ascii="Book Antiqua" w:hAnsi="Book Antiqua"/>
          <w:b/>
          <w:sz w:val="24"/>
          <w:szCs w:val="24"/>
        </w:rPr>
      </w:pPr>
    </w:p>
    <w:p w14:paraId="24F15CBE" w14:textId="6D5FC02A" w:rsidR="003605D6"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6A-C</w:t>
      </w:r>
      <w:r w:rsidR="008706DB">
        <w:rPr>
          <w:rFonts w:ascii="Book Antiqua" w:hAnsi="Book Antiqua"/>
          <w:sz w:val="24"/>
          <w:szCs w:val="24"/>
        </w:rPr>
        <w:t>.  Maximum annual deep percolation via precipitation from 2005-2017.</w:t>
      </w:r>
      <w:r w:rsidR="00E66C0D" w:rsidRPr="00E66C0D">
        <w:rPr>
          <w:rFonts w:ascii="Book Antiqua" w:hAnsi="Book Antiqua"/>
          <w:sz w:val="24"/>
          <w:szCs w:val="24"/>
        </w:rPr>
        <w:t xml:space="preserve"> </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134E46E7">
            <wp:extent cx="6635972" cy="5120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5972" cy="5120640"/>
                    </a:xfrm>
                    <a:prstGeom prst="rect">
                      <a:avLst/>
                    </a:prstGeom>
                  </pic:spPr>
                </pic:pic>
              </a:graphicData>
            </a:graphic>
          </wp:inline>
        </w:drawing>
      </w:r>
    </w:p>
    <w:p w14:paraId="48CBC9A0" w14:textId="77572AE2" w:rsidR="00B85575" w:rsidRDefault="00B85575" w:rsidP="00B85575">
      <w:pPr>
        <w:spacing w:after="0" w:line="240" w:lineRule="auto"/>
        <w:rPr>
          <w:rFonts w:ascii="Book Antiqua" w:hAnsi="Book Antiqua"/>
          <w:sz w:val="24"/>
          <w:szCs w:val="24"/>
        </w:rPr>
      </w:pPr>
      <w:r>
        <w:rPr>
          <w:rFonts w:ascii="Book Antiqua" w:hAnsi="Book Antiqua"/>
          <w:sz w:val="24"/>
          <w:szCs w:val="24"/>
        </w:rPr>
        <w:t>Figure 9A-F.  Figures (top) show the difference between the moderate (1.0 m root depth and 50% allowable depletion) and shallow (0.5 m root depth and 30% allowable depletion) scenarios, in terms of green water (A), blue water (B), and additional days to first irrigation (c).  Figures (bottom) show the difference between the deep (2.0 m root depth and 50% allowable depletion) and moderate scenarios.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w:t>
      </w:r>
    </w:p>
    <w:p w14:paraId="2717B517" w14:textId="3A67DAD4" w:rsidR="00C610D7" w:rsidRPr="00B85575" w:rsidRDefault="00C610D7" w:rsidP="00B85575">
      <w:pPr>
        <w:tabs>
          <w:tab w:val="left" w:pos="1110"/>
        </w:tabs>
        <w:rPr>
          <w:rFonts w:ascii="Book Antiqua" w:hAnsi="Book Antiqua"/>
          <w:sz w:val="24"/>
          <w:szCs w:val="24"/>
        </w:rPr>
        <w:sectPr w:rsidR="00C610D7" w:rsidRPr="00B85575" w:rsidSect="00036B46">
          <w:pgSz w:w="15840" w:h="12240" w:orient="landscape"/>
          <w:pgMar w:top="1440" w:right="1440" w:bottom="1440" w:left="1440" w:header="720" w:footer="720" w:gutter="0"/>
          <w:cols w:space="720"/>
          <w:docGrid w:linePitch="360"/>
        </w:sectPr>
      </w:pPr>
    </w:p>
    <w:p w14:paraId="77B952D1" w14:textId="70F9673E" w:rsidR="003F61CB" w:rsidRPr="00FA6A88" w:rsidRDefault="003F61CB" w:rsidP="00FA6A88">
      <w:pPr>
        <w:spacing w:after="120" w:line="264" w:lineRule="auto"/>
        <w:rPr>
          <w:rFonts w:ascii="Book Antiqua" w:hAnsi="Book Antiqua"/>
          <w:b/>
          <w:sz w:val="24"/>
          <w:szCs w:val="24"/>
        </w:rPr>
      </w:pPr>
    </w:p>
    <w:p w14:paraId="25AEAC4C" w14:textId="0030C16B" w:rsidR="00215D62" w:rsidRDefault="00215D62" w:rsidP="00215D62">
      <w:pPr>
        <w:spacing w:after="120" w:line="264" w:lineRule="auto"/>
        <w:rPr>
          <w:rFonts w:ascii="Book Antiqua" w:hAnsi="Book Antiqua"/>
          <w:sz w:val="24"/>
          <w:szCs w:val="24"/>
        </w:rPr>
      </w:pPr>
      <w:r>
        <w:rPr>
          <w:rFonts w:ascii="Book Antiqua" w:hAnsi="Book Antiqua"/>
          <w:i/>
          <w:sz w:val="24"/>
          <w:szCs w:val="24"/>
        </w:rPr>
        <w:t>Discussion</w:t>
      </w:r>
    </w:p>
    <w:p w14:paraId="3914B76D" w14:textId="3A8CEFF0"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investigate the soil stored rainfall (green water) available to five of California’s major perennial crops (alfalfa, almonds, grapes, pistachios, and walnuts).  The results show a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in-field rainfall to help meet 6-18% crop water demand, depending on the size of the soil reservoir and allowable depletion in irrigation management.   On average, 1.9</w:t>
      </w:r>
      <w:r w:rsidRPr="0019733C">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for </w:t>
      </w:r>
      <w:r w:rsidR="00AA1842">
        <w:rPr>
          <w:rFonts w:ascii="Book Antiqua" w:hAnsi="Book Antiqua"/>
          <w:sz w:val="24"/>
          <w:szCs w:val="24"/>
        </w:rPr>
        <w:t>1.46</w:t>
      </w:r>
      <w:r>
        <w:rPr>
          <w:rFonts w:ascii="Book Antiqua" w:hAnsi="Book Antiqua"/>
          <w:sz w:val="24"/>
          <w:szCs w:val="24"/>
        </w:rPr>
        <w:t xml:space="preserve"> million </w:t>
      </w:r>
      <w:proofErr w:type="spellStart"/>
      <w:r>
        <w:rPr>
          <w:rFonts w:ascii="Book Antiqua" w:hAnsi="Book Antiqua"/>
          <w:sz w:val="24"/>
          <w:szCs w:val="24"/>
        </w:rPr>
        <w:t>hect</w:t>
      </w:r>
      <w:r w:rsidRPr="0019733C">
        <w:rPr>
          <w:rFonts w:ascii="Book Antiqua" w:hAnsi="Book Antiqua"/>
          <w:sz w:val="24"/>
          <w:szCs w:val="24"/>
        </w:rPr>
        <w:t>acres</w:t>
      </w:r>
      <w:proofErr w:type="spellEnd"/>
      <w:r w:rsidRPr="0019733C">
        <w:rPr>
          <w:rFonts w:ascii="Book Antiqua" w:hAnsi="Book Antiqua"/>
          <w:sz w:val="24"/>
          <w:szCs w:val="24"/>
        </w:rPr>
        <w:t xml:space="preserve"> of perennials</w:t>
      </w:r>
      <w:r>
        <w:rPr>
          <w:rFonts w:ascii="Book Antiqua" w:hAnsi="Book Antiqua"/>
          <w:sz w:val="24"/>
          <w:szCs w:val="24"/>
        </w:rPr>
        <w:t xml:space="preserve"> is available for crops rooted 1 m, given a 50% allowable depletion of available soil water.   Even in the shallowest soil reservoir scenario considered (0.5 m and 30% allowable depletion), 1.3 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w:t>
      </w:r>
      <w:r>
        <w:rPr>
          <w:rFonts w:ascii="Book Antiqua" w:hAnsi="Book Antiqua"/>
          <w:sz w:val="24"/>
          <w:szCs w:val="24"/>
        </w:rPr>
        <w:t xml:space="preserve">is still available on average, showing the importance of even </w:t>
      </w:r>
      <w:r w:rsidR="00AA1842">
        <w:rPr>
          <w:rFonts w:ascii="Book Antiqua" w:hAnsi="Book Antiqua"/>
          <w:sz w:val="24"/>
          <w:szCs w:val="24"/>
        </w:rPr>
        <w:t>optimum</w:t>
      </w:r>
      <w:r>
        <w:rPr>
          <w:rFonts w:ascii="Book Antiqua" w:hAnsi="Book Antiqua"/>
          <w:sz w:val="24"/>
          <w:szCs w:val="24"/>
        </w:rPr>
        <w:t xml:space="preserve"> shallow soil reservoir management in optimizing green water use.  I</w:t>
      </w:r>
      <w:r w:rsidRPr="0019733C">
        <w:rPr>
          <w:rFonts w:ascii="Book Antiqua" w:hAnsi="Book Antiqua"/>
          <w:sz w:val="24"/>
          <w:szCs w:val="24"/>
        </w:rPr>
        <w:t xml:space="preserve">f 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follow.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going from the shallowest to moderate to deep soil reservoir scenarios modeled.  However, in the drier regions of California, managing for green water using a deep soil reservoir could enhance soil salinity issues in the root zone by eliminating periodic, precipitation driven leach</w:t>
      </w:r>
      <w:r w:rsidR="00AA1842">
        <w:rPr>
          <w:rFonts w:ascii="Book Antiqua" w:hAnsi="Book Antiqua"/>
          <w:sz w:val="24"/>
          <w:szCs w:val="24"/>
        </w:rPr>
        <w:t>ing during wet years (Figure 6A-C</w:t>
      </w:r>
      <w:r>
        <w:rPr>
          <w:rFonts w:ascii="Book Antiqua" w:hAnsi="Book Antiqua"/>
          <w:sz w:val="24"/>
          <w:szCs w:val="24"/>
        </w:rPr>
        <w:t xml:space="preserve">).  Optimal use of soil stored precipitation by crops was recently suggested as a strategy to be incorporated into integrated water resource management strategies for adapting to climate change </w: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(Rockstrom</w:t>
      </w:r>
      <w:r w:rsidRPr="00DA7E33">
        <w:rPr>
          <w:rFonts w:ascii="Book Antiqua" w:hAnsi="Book Antiqua"/>
          <w:i/>
          <w:noProof/>
          <w:sz w:val="24"/>
          <w:szCs w:val="24"/>
        </w:rPr>
        <w:t xml:space="preserve"> et al.</w:t>
      </w:r>
      <w:r>
        <w:rPr>
          <w:rFonts w:ascii="Book Antiqua" w:hAnsi="Book Antiqua"/>
          <w:noProof/>
          <w:sz w:val="24"/>
          <w:szCs w:val="24"/>
        </w:rPr>
        <w:t>, 2009; Rockstrom</w:t>
      </w:r>
      <w:r w:rsidRPr="00DA7E33">
        <w:rPr>
          <w:rFonts w:ascii="Book Antiqua" w:hAnsi="Book Antiqua"/>
          <w:i/>
          <w:noProof/>
          <w:sz w:val="24"/>
          <w:szCs w:val="24"/>
        </w:rPr>
        <w:t xml:space="preserve"> et al.</w:t>
      </w:r>
      <w:r>
        <w:rPr>
          <w:rFonts w:ascii="Book Antiqua" w:hAnsi="Book Antiqua"/>
          <w:noProof/>
          <w:sz w:val="24"/>
          <w:szCs w:val="24"/>
        </w:rPr>
        <w:t>, 2010)</w:t>
      </w:r>
      <w:r>
        <w:rPr>
          <w:rFonts w:ascii="Book Antiqua" w:hAnsi="Book Antiqua"/>
          <w:sz w:val="24"/>
          <w:szCs w:val="24"/>
        </w:rPr>
        <w:fldChar w:fldCharType="end"/>
      </w:r>
      <w:r>
        <w:rPr>
          <w:rFonts w:ascii="Book Antiqua" w:hAnsi="Book Antiqua"/>
          <w:sz w:val="24"/>
          <w:szCs w:val="24"/>
        </w:rPr>
        <w:t xml:space="preserve">.  This green water strategy </w:t>
      </w:r>
      <w:r>
        <w:rPr>
          <w:rFonts w:ascii="Book Antiqua" w:hAnsi="Book Antiqua"/>
          <w:sz w:val="24"/>
          <w:szCs w:val="24"/>
        </w:rPr>
        <w:lastRenderedPageBreak/>
        <w:t xml:space="preserve">could complement current, multi-billion dollar efforts to adapt blue water management in California to climate change and environmental concerns [citation from PPIC].  </w:t>
      </w:r>
    </w:p>
    <w:p w14:paraId="099565DE" w14:textId="1BA48266" w:rsidR="00B01F58" w:rsidRDefault="00215D62" w:rsidP="00AA1842">
      <w:pPr>
        <w:spacing w:after="0" w:line="480" w:lineRule="auto"/>
        <w:ind w:firstLine="720"/>
        <w:rPr>
          <w:rFonts w:ascii="Book Antiqua" w:hAnsi="Book Antiqua"/>
          <w:sz w:val="24"/>
          <w:szCs w:val="24"/>
        </w:rPr>
      </w:pPr>
      <w:r>
        <w:rPr>
          <w:rFonts w:ascii="Book Antiqua" w:hAnsi="Book Antiqua"/>
          <w:sz w:val="24"/>
          <w:szCs w:val="24"/>
        </w:rPr>
        <w:t>One of the more interesting findings of this study was that f</w:t>
      </w:r>
      <w:r w:rsidRPr="0019733C">
        <w:rPr>
          <w:rFonts w:ascii="Book Antiqua" w:hAnsi="Book Antiqua"/>
          <w:sz w:val="24"/>
          <w:szCs w:val="24"/>
        </w:rPr>
        <w:t>ull use of soil water storage can reduce reliance on blue water</w:t>
      </w:r>
      <w:r>
        <w:rPr>
          <w:rFonts w:ascii="Book Antiqua" w:hAnsi="Book Antiqua"/>
          <w:sz w:val="24"/>
          <w:szCs w:val="24"/>
        </w:rPr>
        <w:t>, not only by substituting green water for blue water, but through evaporative savings.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shallowest (0.5 m and 30% allowable depletion) and a moderate (1.0 m and 50% allowable depletion) scenario,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the shallow to moderate scenario 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(2.0 m and 50% allowable depletion)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  21% of growing season ET is surface soil evaporation in the shallowest scenario, compared to 12% and 9% in the moderate and deep scenarios, respectively, demonstrating how irrigation frequency is directly tied to quantity of blue water lost to soil evaporation in these major perennial crops.   In fact,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 </w:instrText>
      </w:r>
      <w:r w:rsidR="00AF651A">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EN.CITE.DATA </w:instrText>
      </w:r>
      <w:r w:rsidR="00AF651A">
        <w:rPr>
          <w:rFonts w:ascii="Book Antiqua" w:hAnsi="Book Antiqua"/>
          <w:sz w:val="24"/>
          <w:szCs w:val="24"/>
        </w:rPr>
      </w:r>
      <w:r w:rsidR="00AF651A">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 xml:space="preserve">igh evaporative losses from vineyards and orchards is not unequivocal and may be controlled by wetting only a fraction of the surface under </w:t>
      </w:r>
      <w:r w:rsidR="00AF651A">
        <w:rPr>
          <w:rFonts w:ascii="Book Antiqua" w:hAnsi="Book Antiqua"/>
          <w:sz w:val="24"/>
          <w:szCs w:val="24"/>
        </w:rPr>
        <w:lastRenderedPageBreak/>
        <w:t>vegetative cover</w:t>
      </w:r>
      <w:r w:rsidR="00CD1AC9">
        <w:rPr>
          <w:rFonts w:ascii="Book Antiqua" w:hAnsi="Book Antiqua"/>
          <w:sz w:val="24"/>
          <w:szCs w:val="24"/>
        </w:rPr>
        <w:t>.  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BC73B0">
        <w:rPr>
          <w:rFonts w:ascii="Book Antiqua" w:hAnsi="Book Antiqua"/>
          <w:sz w:val="24"/>
          <w:szCs w:val="24"/>
        </w:rPr>
        <w:t xml:space="preserve"> attempts to represent, where the surface exposed and wetted is tied both to the irrigation system surface and the vegetative canopy coverage</w:t>
      </w:r>
      <w:r w:rsidR="00DA7E33">
        <w:rPr>
          <w:rFonts w:ascii="Book Antiqua" w:hAnsi="Book Antiqua"/>
          <w:sz w:val="24"/>
          <w:szCs w:val="24"/>
        </w:rPr>
        <w:t xml:space="preserve">.  For instance, </w:t>
      </w:r>
      <w:r w:rsidR="00DA7E33">
        <w:rPr>
          <w:rFonts w:ascii="Book Antiqua" w:hAnsi="Book Antiqua"/>
          <w:sz w:val="24"/>
          <w:szCs w:val="24"/>
        </w:rPr>
        <w:fldChar w:fldCharType="begin"/>
      </w:r>
      <w:r w:rsidR="00DA7E33">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DA7E33">
        <w:rPr>
          <w:rFonts w:ascii="Book Antiqua" w:hAnsi="Book Antiqua"/>
          <w:sz w:val="24"/>
          <w:szCs w:val="24"/>
        </w:rPr>
        <w:fldChar w:fldCharType="separate"/>
      </w:r>
      <w:r w:rsidR="00DA7E33">
        <w:rPr>
          <w:rFonts w:ascii="Book Antiqua" w:hAnsi="Book Antiqua"/>
          <w:noProof/>
          <w:sz w:val="24"/>
          <w:szCs w:val="24"/>
        </w:rPr>
        <w:t>Bonachela</w:t>
      </w:r>
      <w:r w:rsidR="00DA7E33" w:rsidRPr="00DA7E33">
        <w:rPr>
          <w:rFonts w:ascii="Book Antiqua" w:hAnsi="Book Antiqua"/>
          <w:i/>
          <w:noProof/>
          <w:sz w:val="24"/>
          <w:szCs w:val="24"/>
        </w:rPr>
        <w:t xml:space="preserve"> et al.</w:t>
      </w:r>
      <w:r w:rsidR="00DA7E33">
        <w:rPr>
          <w:rFonts w:ascii="Book Antiqua" w:hAnsi="Book Antiqua"/>
          <w:noProof/>
          <w:sz w:val="24"/>
          <w:szCs w:val="24"/>
        </w:rPr>
        <w:t xml:space="preserve"> (2001)</w:t>
      </w:r>
      <w:r w:rsidR="00DA7E33">
        <w:rPr>
          <w:rFonts w:ascii="Book Antiqua" w:hAnsi="Book Antiqua"/>
          <w:sz w:val="24"/>
          <w:szCs w:val="24"/>
        </w:rPr>
        <w:fldChar w:fldCharType="end"/>
      </w:r>
      <w:r w:rsidR="00DA7E33">
        <w:rPr>
          <w:rFonts w:ascii="Book Antiqua" w:hAnsi="Book Antiqua"/>
          <w:sz w:val="24"/>
          <w:szCs w:val="24"/>
        </w:rPr>
        <w:t xml:space="preserve"> </w:t>
      </w:r>
      <w:r w:rsidR="00B1471A">
        <w:rPr>
          <w:rFonts w:ascii="Book Antiqua" w:hAnsi="Book Antiqua"/>
          <w:sz w:val="24"/>
          <w:szCs w:val="24"/>
        </w:rPr>
        <w:t>used drip irrigation experimental data in olive orchards to model evaporation and estimated</w:t>
      </w:r>
      <w:r w:rsidR="00DA7E33">
        <w:rPr>
          <w:rFonts w:ascii="Book Antiqua" w:hAnsi="Book Antiqua"/>
          <w:sz w:val="24"/>
          <w:szCs w:val="24"/>
        </w:rPr>
        <w:t xml:space="preserve"> losses of 4-12% of ET as evapora</w:t>
      </w:r>
      <w:r w:rsidR="00B1471A">
        <w:rPr>
          <w:rFonts w:ascii="Book Antiqua" w:hAnsi="Book Antiqua"/>
          <w:sz w:val="24"/>
          <w:szCs w:val="24"/>
        </w:rPr>
        <w:t>tion from</w:t>
      </w:r>
      <w:r w:rsidR="00DA7E33">
        <w:rPr>
          <w:rFonts w:ascii="Book Antiqua" w:hAnsi="Book Antiqua"/>
          <w:sz w:val="24"/>
          <w:szCs w:val="24"/>
        </w:rPr>
        <w:t xml:space="preserve"> a mature olive orchard compared to losses of 14-42% of ET for a young orchard</w:t>
      </w:r>
      <w:r w:rsidR="00B1471A">
        <w:rPr>
          <w:rFonts w:ascii="Book Antiqua" w:hAnsi="Book Antiqua"/>
          <w:sz w:val="24"/>
          <w:szCs w:val="24"/>
        </w:rPr>
        <w:t xml:space="preserve"> but details on irrigation frequency were not provided</w:t>
      </w:r>
      <w:r w:rsidR="00DA7E33">
        <w:rPr>
          <w:rFonts w:ascii="Book Antiqua" w:hAnsi="Book Antiqua"/>
          <w:sz w:val="24"/>
          <w:szCs w:val="24"/>
        </w:rPr>
        <w:t>.</w:t>
      </w:r>
      <w:r w:rsidR="00AF651A">
        <w:rPr>
          <w:rFonts w:ascii="Book Antiqua" w:hAnsi="Book Antiqua"/>
          <w:sz w:val="24"/>
          <w:szCs w:val="24"/>
        </w:rPr>
        <w:t xml:space="preserve">  Similarly, evaporation losses of 7-17% were estimate from a drip-irrigated desert vineyard </w:t>
      </w:r>
      <w:r w:rsidR="00AF651A">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AF651A">
        <w:rPr>
          <w:rFonts w:ascii="Book Antiqua" w:hAnsi="Book Antiqua"/>
          <w:sz w:val="24"/>
          <w:szCs w:val="24"/>
        </w:rPr>
      </w:r>
      <w:r w:rsidR="00AF651A">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2014b)</w:t>
      </w:r>
      <w:r w:rsidR="00AF651A">
        <w:rPr>
          <w:rFonts w:ascii="Book Antiqua" w:hAnsi="Book Antiqua"/>
          <w:sz w:val="24"/>
          <w:szCs w:val="24"/>
        </w:rPr>
        <w:fldChar w:fldCharType="end"/>
      </w:r>
      <w:r w:rsidR="00AF651A">
        <w:rPr>
          <w:rFonts w:ascii="Book Antiqua" w:hAnsi="Book Antiqua"/>
          <w:sz w:val="24"/>
          <w:szCs w:val="24"/>
        </w:rPr>
        <w:t>.</w:t>
      </w:r>
      <w:r w:rsidR="00BC73B0">
        <w:rPr>
          <w:rFonts w:ascii="Book Antiqua" w:hAnsi="Book Antiqua"/>
          <w:sz w:val="24"/>
          <w:szCs w:val="24"/>
        </w:rPr>
        <w:t xml:space="preserve">  </w:t>
      </w:r>
      <w:r w:rsidR="00BC73B0" w:rsidRPr="00BC73B0">
        <w:rPr>
          <w:rFonts w:ascii="Book Antiqua" w:hAnsi="Book Antiqua"/>
          <w:b/>
          <w:sz w:val="24"/>
          <w:szCs w:val="24"/>
        </w:rPr>
        <w:t xml:space="preserve">In contrast, such and such found higher </w:t>
      </w:r>
      <w:proofErr w:type="gramStart"/>
      <w:r w:rsidR="00BC73B0" w:rsidRPr="00BC73B0">
        <w:rPr>
          <w:rFonts w:ascii="Book Antiqua" w:hAnsi="Book Antiqua"/>
          <w:b/>
          <w:sz w:val="24"/>
          <w:szCs w:val="24"/>
        </w:rPr>
        <w:t>evaporative  losses</w:t>
      </w:r>
      <w:proofErr w:type="gramEnd"/>
      <w:r w:rsidR="00BC73B0" w:rsidRPr="00BC73B0">
        <w:rPr>
          <w:rFonts w:ascii="Book Antiqua" w:hAnsi="Book Antiqua"/>
          <w:b/>
          <w:sz w:val="24"/>
          <w:szCs w:val="24"/>
        </w:rPr>
        <w:t xml:space="preserve"> of …</w:t>
      </w:r>
      <w:r w:rsidR="00AF651A">
        <w:rPr>
          <w:rFonts w:ascii="Book Antiqua" w:hAnsi="Book Antiqua"/>
          <w:sz w:val="24"/>
          <w:szCs w:val="24"/>
        </w:rPr>
        <w:t xml:space="preserve"> </w:t>
      </w:r>
      <w:r w:rsidR="00B1471A">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 xml:space="preserve">may have reduced crop water stress and </w:t>
      </w:r>
      <w:r w:rsidR="00211532">
        <w:rPr>
          <w:rFonts w:ascii="Book Antiqua" w:hAnsi="Book Antiqua"/>
          <w:sz w:val="24"/>
          <w:szCs w:val="24"/>
        </w:rPr>
        <w:t>increased</w:t>
      </w:r>
      <w:r w:rsidR="00B01F58">
        <w:rPr>
          <w:rFonts w:ascii="Book Antiqua" w:hAnsi="Book Antiqua"/>
          <w:sz w:val="24"/>
          <w:szCs w:val="24"/>
        </w:rPr>
        <w:t xml:space="preserve"> crop yields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t>
      </w:r>
      <w:proofErr w:type="spellStart"/>
      <w:r w:rsidR="00B26621">
        <w:rPr>
          <w:rFonts w:ascii="Book Antiqua" w:hAnsi="Book Antiqua"/>
          <w:sz w:val="24"/>
          <w:szCs w:val="24"/>
        </w:rPr>
        <w:t>Westlands</w:t>
      </w:r>
      <w:proofErr w:type="spellEnd"/>
      <w:r w:rsidR="00B26621">
        <w:rPr>
          <w:rFonts w:ascii="Book Antiqua" w:hAnsi="Book Antiqua"/>
          <w:sz w:val="24"/>
          <w:szCs w:val="24"/>
        </w:rPr>
        <w:t xml:space="preserve"> Water District had collected 15 years of data that suggested ET in drip-irrigated almonds is 10-15% higher than almonds irrigated by other methods</w:t>
      </w:r>
      <w:r w:rsidR="00B77EE1">
        <w:rPr>
          <w:rFonts w:ascii="Book Antiqua" w:hAnsi="Book Antiqua"/>
          <w:sz w:val="24"/>
          <w:szCs w:val="24"/>
        </w:rPr>
        <w:t>, supporting the findings of this modeling study</w:t>
      </w:r>
      <w:r w:rsidR="00B26621">
        <w:rPr>
          <w:rFonts w:ascii="Book Antiqua" w:hAnsi="Book Antiqua"/>
          <w:sz w:val="24"/>
          <w:szCs w:val="24"/>
        </w:rPr>
        <w:t xml:space="preserve">.  </w:t>
      </w:r>
      <w:r w:rsidR="00BC73B0">
        <w:rPr>
          <w:rFonts w:ascii="Book Antiqua" w:hAnsi="Book Antiqua"/>
          <w:sz w:val="24"/>
          <w:szCs w:val="24"/>
        </w:rPr>
        <w:t xml:space="preserve">Such empirical evidence of irrigation frequency driven increases in blue water consumption may </w:t>
      </w:r>
      <w:r w:rsidR="00B77EE1">
        <w:rPr>
          <w:rFonts w:ascii="Book Antiqua" w:hAnsi="Book Antiqua"/>
          <w:sz w:val="24"/>
          <w:szCs w:val="24"/>
        </w:rPr>
        <w:t xml:space="preserve">also </w:t>
      </w:r>
      <w:r w:rsidR="00BC73B0">
        <w:rPr>
          <w:rFonts w:ascii="Book Antiqua" w:hAnsi="Book Antiqua"/>
          <w:sz w:val="24"/>
          <w:szCs w:val="24"/>
        </w:rPr>
        <w:t>be evident in the amplification of the almond Kc curve the past several decades (Figure X).  Acknowled</w:t>
      </w:r>
      <w:r w:rsidR="00B77EE1">
        <w:rPr>
          <w:rFonts w:ascii="Book Antiqua" w:hAnsi="Book Antiqua"/>
          <w:sz w:val="24"/>
          <w:szCs w:val="24"/>
        </w:rPr>
        <w:t xml:space="preserve">ging that this amplification is </w:t>
      </w:r>
      <w:r w:rsidR="00BC73B0">
        <w:rPr>
          <w:rFonts w:ascii="Book Antiqua" w:hAnsi="Book Antiqua"/>
          <w:sz w:val="24"/>
          <w:szCs w:val="24"/>
        </w:rPr>
        <w:t xml:space="preserve">at least partially due to management that </w:t>
      </w:r>
      <w:r w:rsidR="00B77EE1">
        <w:rPr>
          <w:rFonts w:ascii="Book Antiqua" w:hAnsi="Book Antiqua"/>
          <w:sz w:val="24"/>
          <w:szCs w:val="24"/>
        </w:rPr>
        <w:t>promotes now</w:t>
      </w:r>
      <w:r w:rsidR="00BC73B0">
        <w:rPr>
          <w:rFonts w:ascii="Book Antiqua" w:hAnsi="Book Antiqua"/>
          <w:sz w:val="24"/>
          <w:szCs w:val="24"/>
        </w:rPr>
        <w:t xml:space="preserve"> denser canopies, </w:t>
      </w:r>
      <w:r w:rsidR="00B77EE1">
        <w:rPr>
          <w:rFonts w:ascii="Book Antiqua" w:hAnsi="Book Antiqua"/>
          <w:sz w:val="24"/>
          <w:szCs w:val="24"/>
        </w:rPr>
        <w:t>it</w:t>
      </w:r>
      <w:r w:rsidR="00BC73B0">
        <w:rPr>
          <w:rFonts w:ascii="Book Antiqua" w:hAnsi="Book Antiqua"/>
          <w:sz w:val="24"/>
          <w:szCs w:val="24"/>
        </w:rPr>
        <w:t xml:space="preserve"> may </w:t>
      </w:r>
      <w:r w:rsidR="00B77EE1">
        <w:rPr>
          <w:rFonts w:ascii="Book Antiqua" w:hAnsi="Book Antiqua"/>
          <w:sz w:val="24"/>
          <w:szCs w:val="24"/>
        </w:rPr>
        <w:t xml:space="preserve">also </w:t>
      </w:r>
      <w:r w:rsidR="00BC73B0">
        <w:rPr>
          <w:rFonts w:ascii="Book Antiqua" w:hAnsi="Book Antiqua"/>
          <w:sz w:val="24"/>
          <w:szCs w:val="24"/>
        </w:rPr>
        <w:t xml:space="preserve">be </w:t>
      </w:r>
      <w:r w:rsidR="00B26621">
        <w:rPr>
          <w:rFonts w:ascii="Book Antiqua" w:hAnsi="Book Antiqua"/>
          <w:sz w:val="24"/>
          <w:szCs w:val="24"/>
        </w:rPr>
        <w:t>explained by increased frequency of water application in drip irrigated systems</w:t>
      </w:r>
      <w:r w:rsidR="00BC73B0">
        <w:rPr>
          <w:rFonts w:ascii="Book Antiqua" w:hAnsi="Book Antiqua"/>
          <w:sz w:val="24"/>
          <w:szCs w:val="24"/>
        </w:rPr>
        <w:t xml:space="preserve"> used in the irrigation trials</w:t>
      </w:r>
      <w:r w:rsidR="00B26621">
        <w:rPr>
          <w:rFonts w:ascii="Book Antiqua" w:hAnsi="Book Antiqua"/>
          <w:sz w:val="24"/>
          <w:szCs w:val="24"/>
        </w:rPr>
        <w:t>.</w:t>
      </w:r>
      <w:r w:rsidR="00B77EE1">
        <w:rPr>
          <w:rFonts w:ascii="Book Antiqua" w:hAnsi="Book Antiqua"/>
          <w:sz w:val="24"/>
          <w:szCs w:val="24"/>
        </w:rPr>
        <w:t xml:space="preserve">  </w:t>
      </w:r>
      <w:r w:rsidR="00B77EE1">
        <w:rPr>
          <w:rFonts w:ascii="Book Antiqua" w:hAnsi="Book Antiqua"/>
          <w:sz w:val="24"/>
          <w:szCs w:val="24"/>
        </w:rPr>
        <w:lastRenderedPageBreak/>
        <w:t>Unfortunately, specifications of the irrigation systems used in crop coefficient studies are typically not documented, revealing the lack of interest in how irrigation system and practices also affect the observed evapotranspiration.</w:t>
      </w:r>
      <w:r w:rsidR="00B26621">
        <w:rPr>
          <w:rFonts w:ascii="Book Antiqua" w:hAnsi="Book Antiqua"/>
          <w:sz w:val="24"/>
          <w:szCs w:val="24"/>
        </w:rPr>
        <w:t xml:space="preserve">  </w:t>
      </w:r>
      <w:r w:rsidR="00B01F58">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perennials</w:t>
      </w:r>
      <w:r w:rsidR="00B01F58">
        <w:rPr>
          <w:rFonts w:ascii="Book Antiqua" w:hAnsi="Book Antiqua"/>
          <w:sz w:val="24"/>
          <w:szCs w:val="24"/>
        </w:rPr>
        <w:t xml:space="preserve"> shows that irrigation</w:t>
      </w:r>
      <w:r w:rsidR="00B01F58" w:rsidRPr="00646CB9">
        <w:rPr>
          <w:rFonts w:ascii="Book Antiqua" w:hAnsi="Book Antiqua"/>
          <w:sz w:val="24"/>
          <w:szCs w:val="24"/>
        </w:rPr>
        <w:t xml:space="preserve"> management strategies that emphasize full use of soil water storage in the root zone </w:t>
      </w:r>
      <w:r w:rsidR="00015CE2">
        <w:rPr>
          <w:rFonts w:ascii="Book Antiqua" w:hAnsi="Book Antiqua"/>
          <w:sz w:val="24"/>
          <w:szCs w:val="24"/>
        </w:rPr>
        <w:t xml:space="preserve">to both make use of green water and minimize irrigation frequency has major implications.  Such a soil storage based strategy would </w:t>
      </w:r>
      <w:r w:rsidR="00B01F58" w:rsidRPr="00646CB9">
        <w:rPr>
          <w:rFonts w:ascii="Book Antiqua" w:hAnsi="Book Antiqua"/>
          <w:sz w:val="24"/>
          <w:szCs w:val="24"/>
        </w:rPr>
        <w:t xml:space="preserve">require less </w:t>
      </w:r>
      <w:r w:rsidR="00B01F58" w:rsidRPr="00211532">
        <w:rPr>
          <w:rFonts w:ascii="Book Antiqua" w:hAnsi="Book Antiqua"/>
          <w:iCs/>
          <w:sz w:val="24"/>
          <w:szCs w:val="24"/>
        </w:rPr>
        <w:t>blue water</w:t>
      </w:r>
      <w:r w:rsidR="00B01F58" w:rsidRPr="00211532">
        <w:rPr>
          <w:rFonts w:ascii="Book Antiqua" w:hAnsi="Book Antiqua"/>
          <w:sz w:val="24"/>
          <w:szCs w:val="24"/>
        </w:rPr>
        <w:t xml:space="preserve"> </w:t>
      </w:r>
      <w:r w:rsidR="00B01F58"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00B01F58"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sidR="00B01F58">
        <w:rPr>
          <w:rFonts w:ascii="Book Antiqua" w:hAnsi="Book Antiqua"/>
          <w:sz w:val="24"/>
          <w:szCs w:val="24"/>
        </w:rPr>
        <w:t>.</w:t>
      </w:r>
    </w:p>
    <w:p w14:paraId="7B40F8FB" w14:textId="3D02CBD5" w:rsidR="00963190" w:rsidRDefault="00B77EE1" w:rsidP="00746E69">
      <w:pPr>
        <w:spacing w:after="0" w:line="480" w:lineRule="auto"/>
        <w:ind w:firstLine="720"/>
        <w:rPr>
          <w:rFonts w:ascii="Book Antiqua" w:hAnsi="Book Antiqua"/>
          <w:sz w:val="24"/>
          <w:szCs w:val="24"/>
        </w:rPr>
      </w:pPr>
      <w:r>
        <w:rPr>
          <w:rFonts w:ascii="Book Antiqua" w:hAnsi="Book Antiqua"/>
          <w:sz w:val="24"/>
          <w:szCs w:val="24"/>
        </w:rPr>
        <w:t>Allowing for crop water stress is another way to increase the size of the utilizable soil moisture reservoir</w:t>
      </w:r>
      <w:r w:rsidR="00362AA3">
        <w:rPr>
          <w:rFonts w:ascii="Book Antiqua" w:hAnsi="Book Antiqua"/>
          <w:sz w:val="24"/>
          <w:szCs w:val="24"/>
        </w:rPr>
        <w:t xml:space="preserve"> and enhance green water utilization</w:t>
      </w:r>
      <w:r>
        <w:rPr>
          <w:rFonts w:ascii="Book Antiqua" w:hAnsi="Book Antiqua"/>
          <w:sz w:val="24"/>
          <w:szCs w:val="24"/>
        </w:rPr>
        <w:t xml:space="preserve">.  </w:t>
      </w:r>
      <w:r w:rsidR="00963190">
        <w:rPr>
          <w:rFonts w:ascii="Book Antiqua" w:hAnsi="Book Antiqua"/>
          <w:sz w:val="24"/>
          <w:szCs w:val="24"/>
        </w:rPr>
        <w:t>When the allowable depletion is increased to 80%, the growing season ET is reduced by 17-19%</w:t>
      </w:r>
      <w:r w:rsidR="00362AA3">
        <w:rPr>
          <w:rFonts w:ascii="Book Antiqua" w:hAnsi="Book Antiqua"/>
          <w:sz w:val="24"/>
          <w:szCs w:val="24"/>
        </w:rPr>
        <w:t>, increasing the share of growing season ET met by green water (Table 2)</w:t>
      </w:r>
      <w:r w:rsidR="00963190">
        <w:rPr>
          <w:rFonts w:ascii="Book Antiqua" w:hAnsi="Book Antiqua"/>
          <w:sz w:val="24"/>
          <w:szCs w:val="24"/>
        </w:rPr>
        <w:t xml:space="preserve">.  </w:t>
      </w:r>
      <w:r w:rsidR="00746E69">
        <w:rPr>
          <w:rFonts w:ascii="Book Antiqua" w:hAnsi="Book Antiqua"/>
          <w:sz w:val="24"/>
          <w:szCs w:val="24"/>
        </w:rPr>
        <w:t>While crop water stress can be detrimental</w:t>
      </w:r>
      <w:r w:rsidR="00963190">
        <w:rPr>
          <w:rFonts w:ascii="Book Antiqua" w:hAnsi="Book Antiqua"/>
          <w:sz w:val="24"/>
          <w:szCs w:val="24"/>
        </w:rPr>
        <w:t>, if practiced when the crop is tolerant to some water stress and, if soil water derived from irrigation can be drawn down to this same allowable depletion threshold before winter recharging storms arrive, then the practice could be a viable</w:t>
      </w:r>
      <w:r w:rsidR="00015CE2">
        <w:rPr>
          <w:rFonts w:ascii="Book Antiqua" w:hAnsi="Book Antiqua"/>
          <w:sz w:val="24"/>
          <w:szCs w:val="24"/>
        </w:rPr>
        <w:t xml:space="preserve"> way to increase</w:t>
      </w:r>
      <w:r w:rsidR="00963190">
        <w:rPr>
          <w:rFonts w:ascii="Book Antiqua" w:hAnsi="Book Antiqua"/>
          <w:sz w:val="24"/>
          <w:szCs w:val="24"/>
        </w:rPr>
        <w:t xml:space="preserve"> green water </w:t>
      </w:r>
      <w:r w:rsidR="00362AA3">
        <w:rPr>
          <w:rFonts w:ascii="Book Antiqua" w:hAnsi="Book Antiqua"/>
          <w:sz w:val="24"/>
          <w:szCs w:val="24"/>
        </w:rPr>
        <w:t>use in Mediterranean climates.  Besides their wetter climate, the main reason that the highest proportion of growing season ET is met by green water in wine grapes is due to assumed intentional crop water stress to increase crop quality at the expense of some yield.</w:t>
      </w:r>
    </w:p>
    <w:p w14:paraId="069CBF21" w14:textId="5446A6D8" w:rsidR="00963190" w:rsidRDefault="00963190" w:rsidP="00746E69">
      <w:pPr>
        <w:spacing w:after="0" w:line="480" w:lineRule="auto"/>
        <w:ind w:firstLine="720"/>
        <w:rPr>
          <w:rFonts w:ascii="Book Antiqua" w:hAnsi="Book Antiqua"/>
          <w:sz w:val="24"/>
          <w:szCs w:val="24"/>
        </w:rPr>
      </w:pPr>
      <w:r>
        <w:rPr>
          <w:rFonts w:ascii="Book Antiqua" w:hAnsi="Book Antiqua"/>
          <w:sz w:val="24"/>
          <w:szCs w:val="24"/>
        </w:rPr>
        <w:t xml:space="preserve">This study assumed different surface wetting fractions for different crops </w:t>
      </w:r>
      <w:r w:rsidR="00015CE2">
        <w:rPr>
          <w:rFonts w:ascii="Book Antiqua" w:hAnsi="Book Antiqua"/>
          <w:sz w:val="24"/>
          <w:szCs w:val="24"/>
        </w:rPr>
        <w:t>based on standard assumed irrigation systems for different crops (</w:t>
      </w:r>
      <w:proofErr w:type="spellStart"/>
      <w:r w:rsidR="00015CE2">
        <w:rPr>
          <w:rFonts w:ascii="Book Antiqua" w:hAnsi="Book Antiqua"/>
          <w:sz w:val="24"/>
          <w:szCs w:val="24"/>
        </w:rPr>
        <w:t>microspray</w:t>
      </w:r>
      <w:proofErr w:type="spellEnd"/>
      <w:r w:rsidR="00015CE2">
        <w:rPr>
          <w:rFonts w:ascii="Book Antiqua" w:hAnsi="Book Antiqua"/>
          <w:sz w:val="24"/>
          <w:szCs w:val="24"/>
        </w:rPr>
        <w:t xml:space="preserve"> for orchards at </w:t>
      </w:r>
      <w:proofErr w:type="spellStart"/>
      <w:r w:rsidR="00015CE2">
        <w:rPr>
          <w:rFonts w:ascii="Book Antiqua" w:hAnsi="Book Antiqua"/>
          <w:sz w:val="24"/>
          <w:szCs w:val="24"/>
        </w:rPr>
        <w:lastRenderedPageBreak/>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=0.65), drip for grapes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=0.35, and flood/sprinkler of alfalfa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=1) </w:t>
      </w:r>
      <w:r>
        <w:rPr>
          <w:rFonts w:ascii="Book Antiqua" w:hAnsi="Book Antiqua"/>
          <w:sz w:val="24"/>
          <w:szCs w:val="24"/>
        </w:rPr>
        <w:t>but assumed that the entire soil volume was still</w:t>
      </w:r>
      <w:r w:rsidR="00015CE2">
        <w:rPr>
          <w:rFonts w:ascii="Book Antiqua" w:hAnsi="Book Antiqua"/>
          <w:sz w:val="24"/>
          <w:szCs w:val="24"/>
        </w:rPr>
        <w:t xml:space="preserve"> utilized for green water and irrigation applications.</w:t>
      </w:r>
      <w:r>
        <w:rPr>
          <w:rFonts w:ascii="Book Antiqua" w:hAnsi="Book Antiqua"/>
          <w:sz w:val="24"/>
          <w:szCs w:val="24"/>
        </w:rPr>
        <w:t xml:space="preserve">  </w:t>
      </w:r>
      <w:r w:rsidRPr="00646CB9">
        <w:rPr>
          <w:rFonts w:ascii="Book Antiqua" w:hAnsi="Book Antiqua"/>
          <w:sz w:val="24"/>
          <w:szCs w:val="24"/>
        </w:rPr>
        <w:t xml:space="preserve">This begs the question as to whether or not high-frequency, low surface coverage irrigation is resulting in shallow, laterally limited crop root architecture which in turn limits 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non-productive </w:t>
      </w:r>
      <w:r w:rsidRPr="00FF114D">
        <w:rPr>
          <w:rFonts w:ascii="Book Antiqua" w:hAnsi="Book Antiqua"/>
          <w:iCs/>
          <w:sz w:val="24"/>
          <w:szCs w:val="24"/>
        </w:rPr>
        <w:t>blue water</w:t>
      </w:r>
      <w:r w:rsidRPr="00646CB9">
        <w:rPr>
          <w:rFonts w:ascii="Book Antiqua" w:hAnsi="Book Antiqua"/>
          <w:sz w:val="24"/>
          <w:szCs w:val="24"/>
        </w:rPr>
        <w:t xml:space="preserve"> consumption</w:t>
      </w:r>
      <w:r>
        <w:rPr>
          <w:rFonts w:ascii="Book Antiqua" w:hAnsi="Book Antiqua"/>
          <w:sz w:val="24"/>
          <w:szCs w:val="24"/>
        </w:rPr>
        <w:t>.</w:t>
      </w:r>
      <w:r w:rsidR="00015CE2">
        <w:rPr>
          <w:rFonts w:ascii="Book Antiqua" w:hAnsi="Book Antiqua"/>
          <w:sz w:val="24"/>
          <w:szCs w:val="24"/>
        </w:rPr>
        <w:t xml:space="preserve">  In practice, we may have underestimated irrigation frequency for grapes, because a drip irrigation system with 0.35 surface wetting may not actually use the entire field volume for irrigation applied</w:t>
      </w:r>
      <w:r w:rsidR="00362AA3">
        <w:rPr>
          <w:rFonts w:ascii="Book Antiqua" w:hAnsi="Book Antiqua"/>
          <w:sz w:val="24"/>
          <w:szCs w:val="24"/>
        </w:rPr>
        <w:t>, since the wetting bulbs from each dripper may not actually overlap</w:t>
      </w:r>
      <w:r w:rsidR="00015CE2">
        <w:rPr>
          <w:rFonts w:ascii="Book Antiqua" w:hAnsi="Book Antiqua"/>
          <w:sz w:val="24"/>
          <w:szCs w:val="24"/>
        </w:rPr>
        <w:t>.  So, a 2 m scenario may actually be wetting to 3 m in some soils for the given irrigation assumptions</w:t>
      </w:r>
      <w:r w:rsidR="00737433">
        <w:rPr>
          <w:rFonts w:ascii="Book Antiqua" w:hAnsi="Book Antiqua"/>
          <w:sz w:val="24"/>
          <w:szCs w:val="24"/>
        </w:rPr>
        <w:t xml:space="preserve"> and the irrigation depth and frequency would need to be revised to match the wetting depth to 2 m</w:t>
      </w:r>
      <w:r w:rsidR="00015CE2">
        <w:rPr>
          <w:rFonts w:ascii="Book Antiqua" w:hAnsi="Book Antiqua"/>
          <w:sz w:val="24"/>
          <w:szCs w:val="24"/>
        </w:rPr>
        <w:t>.</w:t>
      </w:r>
    </w:p>
    <w:p w14:paraId="465D17E6" w14:textId="7A66D061" w:rsidR="008564BA" w:rsidRDefault="00F70B68" w:rsidP="00746E69">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w:t>
      </w:r>
      <w:r w:rsidR="00015CE2">
        <w:rPr>
          <w:rFonts w:ascii="Book Antiqua" w:hAnsi="Book Antiqua"/>
          <w:sz w:val="24"/>
          <w:szCs w:val="24"/>
        </w:rPr>
        <w:t xml:space="preserve">a program of </w:t>
      </w:r>
      <w:r>
        <w:rPr>
          <w:rFonts w:ascii="Book Antiqua" w:hAnsi="Book Antiqua"/>
          <w:sz w:val="24"/>
          <w:szCs w:val="24"/>
        </w:rPr>
        <w:t xml:space="preserve">well-timed irrigation management </w:t>
      </w:r>
      <w:r w:rsidR="00211532">
        <w:rPr>
          <w:rFonts w:ascii="Book Antiqua" w:hAnsi="Book Antiqua"/>
          <w:sz w:val="24"/>
          <w:szCs w:val="24"/>
        </w:rPr>
        <w:t xml:space="preserve">based on water balance tracking </w:t>
      </w:r>
      <w:r w:rsidR="00015CE2">
        <w:rPr>
          <w:rFonts w:ascii="Book Antiqua" w:hAnsi="Book Antiqua"/>
          <w:sz w:val="24"/>
          <w:szCs w:val="24"/>
        </w:rPr>
        <w:t xml:space="preserve">or field based monitoring </w:t>
      </w:r>
      <w:r w:rsidR="00211532">
        <w:rPr>
          <w:rFonts w:ascii="Book Antiqua" w:hAnsi="Book Antiqua"/>
          <w:sz w:val="24"/>
          <w:szCs w:val="24"/>
        </w:rPr>
        <w:t xml:space="preserve">is not </w:t>
      </w:r>
      <w:r w:rsidR="00B26621">
        <w:rPr>
          <w:rFonts w:ascii="Book Antiqua" w:hAnsi="Book Antiqua"/>
          <w:sz w:val="24"/>
          <w:szCs w:val="24"/>
        </w:rPr>
        <w:t>trivial</w:t>
      </w:r>
      <w:r w:rsidR="00211532">
        <w:rPr>
          <w:rFonts w:ascii="Book Antiqua" w:hAnsi="Book Antiqua"/>
          <w:sz w:val="24"/>
          <w:szCs w:val="24"/>
        </w:rPr>
        <w:t>.</w:t>
      </w:r>
      <w:r w:rsidR="0032142A">
        <w:rPr>
          <w:rFonts w:ascii="Book Antiqua" w:hAnsi="Book Antiqua"/>
          <w:sz w:val="24"/>
          <w:szCs w:val="24"/>
        </w:rPr>
        <w:t xml:space="preserve">  While a number of water-balance based, irrigation management applications have been developed in recent years across different irrigated regions</w:t>
      </w:r>
      <w:r w:rsidR="00B26621">
        <w:rPr>
          <w:rFonts w:ascii="Book Antiqua" w:hAnsi="Book Antiqua"/>
          <w:sz w:val="24"/>
          <w:szCs w:val="24"/>
        </w:rPr>
        <w:t xml:space="preserve"> </w: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B26621">
        <w:rPr>
          <w:rFonts w:ascii="Book Antiqua" w:hAnsi="Book Antiqua"/>
          <w:sz w:val="24"/>
          <w:szCs w:val="24"/>
        </w:rPr>
      </w:r>
      <w:r w:rsidR="00B26621">
        <w:rPr>
          <w:rFonts w:ascii="Book Antiqua" w:hAnsi="Book Antiqua"/>
          <w:sz w:val="24"/>
          <w:szCs w:val="24"/>
        </w:rPr>
        <w:fldChar w:fldCharType="separate"/>
      </w:r>
      <w:r w:rsidR="00B26621">
        <w:rPr>
          <w:rFonts w:ascii="Book Antiqua" w:hAnsi="Book Antiqua"/>
          <w:noProof/>
          <w:sz w:val="24"/>
          <w:szCs w:val="24"/>
        </w:rPr>
        <w:t>(Bartlett</w:t>
      </w:r>
      <w:r w:rsidR="00B26621" w:rsidRPr="00B26621">
        <w:rPr>
          <w:rFonts w:ascii="Book Antiqua" w:hAnsi="Book Antiqua"/>
          <w:i/>
          <w:noProof/>
          <w:sz w:val="24"/>
          <w:szCs w:val="24"/>
        </w:rPr>
        <w:t xml:space="preserve"> et al.</w:t>
      </w:r>
      <w:r w:rsidR="00B26621">
        <w:rPr>
          <w:rFonts w:ascii="Book Antiqua" w:hAnsi="Book Antiqua"/>
          <w:noProof/>
          <w:sz w:val="24"/>
          <w:szCs w:val="24"/>
        </w:rPr>
        <w:t>, 2015; Johnson</w:t>
      </w:r>
      <w:r w:rsidR="00B26621" w:rsidRPr="00B26621">
        <w:rPr>
          <w:rFonts w:ascii="Book Antiqua" w:hAnsi="Book Antiqua"/>
          <w:i/>
          <w:noProof/>
          <w:sz w:val="24"/>
          <w:szCs w:val="24"/>
        </w:rPr>
        <w:t xml:space="preserve"> et al.</w:t>
      </w:r>
      <w:r w:rsidR="00B26621">
        <w:rPr>
          <w:rFonts w:ascii="Book Antiqua" w:hAnsi="Book Antiqua"/>
          <w:noProof/>
          <w:sz w:val="24"/>
          <w:szCs w:val="24"/>
        </w:rPr>
        <w:t>, 2016; Migliaccio</w:t>
      </w:r>
      <w:r w:rsidR="00B26621" w:rsidRPr="00B26621">
        <w:rPr>
          <w:rFonts w:ascii="Book Antiqua" w:hAnsi="Book Antiqua"/>
          <w:i/>
          <w:noProof/>
          <w:sz w:val="24"/>
          <w:szCs w:val="24"/>
        </w:rPr>
        <w:t xml:space="preserve"> et al.</w:t>
      </w:r>
      <w:r w:rsidR="00B26621">
        <w:rPr>
          <w:rFonts w:ascii="Book Antiqua" w:hAnsi="Book Antiqua"/>
          <w:noProof/>
          <w:sz w:val="24"/>
          <w:szCs w:val="24"/>
        </w:rPr>
        <w:t>, 2016)</w:t>
      </w:r>
      <w:r w:rsidR="00B26621">
        <w:rPr>
          <w:rFonts w:ascii="Book Antiqua" w:hAnsi="Book Antiqua"/>
          <w:sz w:val="24"/>
          <w:szCs w:val="24"/>
        </w:rPr>
        <w:fldChar w:fldCharType="end"/>
      </w:r>
      <w:r w:rsidR="0032142A">
        <w:rPr>
          <w:rFonts w:ascii="Book Antiqua" w:hAnsi="Book Antiqua"/>
          <w:sz w:val="24"/>
          <w:szCs w:val="24"/>
        </w:rPr>
        <w:t>, non</w:t>
      </w:r>
      <w:r w:rsidR="008564BA">
        <w:rPr>
          <w:rFonts w:ascii="Book Antiqua" w:hAnsi="Book Antiqua"/>
          <w:sz w:val="24"/>
          <w:szCs w:val="24"/>
        </w:rPr>
        <w:t>e of these tools</w:t>
      </w:r>
      <w:r w:rsidR="0032142A">
        <w:rPr>
          <w:rFonts w:ascii="Book Antiqua" w:hAnsi="Book Antiqua"/>
          <w:sz w:val="24"/>
          <w:szCs w:val="24"/>
        </w:rPr>
        <w:t xml:space="preserve"> are tailored to </w:t>
      </w:r>
      <w:r w:rsidR="008564BA">
        <w:rPr>
          <w:rFonts w:ascii="Book Antiqua" w:hAnsi="Book Antiqua"/>
          <w:sz w:val="24"/>
          <w:szCs w:val="24"/>
        </w:rPr>
        <w:t>optimize use</w:t>
      </w:r>
      <w:r w:rsidR="0032142A">
        <w:rPr>
          <w:rFonts w:ascii="Book Antiqua" w:hAnsi="Book Antiqua"/>
          <w:sz w:val="24"/>
          <w:szCs w:val="24"/>
        </w:rPr>
        <w:t xml:space="preserve"> of green water or emphasize how different irrigation frequency </w:t>
      </w:r>
      <w:r w:rsidR="008564BA">
        <w:rPr>
          <w:rFonts w:ascii="Book Antiqua" w:hAnsi="Book Antiqua"/>
          <w:sz w:val="24"/>
          <w:szCs w:val="24"/>
        </w:rPr>
        <w:t xml:space="preserve">strategies </w:t>
      </w:r>
      <w:r w:rsidR="00362AA3">
        <w:rPr>
          <w:rFonts w:ascii="Book Antiqua" w:hAnsi="Book Antiqua"/>
          <w:sz w:val="24"/>
          <w:szCs w:val="24"/>
        </w:rPr>
        <w:t>are tied to</w:t>
      </w:r>
      <w:r w:rsidR="008564BA">
        <w:rPr>
          <w:rFonts w:ascii="Book Antiqua" w:hAnsi="Book Antiqua"/>
          <w:sz w:val="24"/>
          <w:szCs w:val="24"/>
        </w:rPr>
        <w:t xml:space="preserve"> evaporative losses</w:t>
      </w:r>
      <w:r w:rsidR="0032142A">
        <w:rPr>
          <w:rFonts w:ascii="Book Antiqua" w:hAnsi="Book Antiqua"/>
          <w:sz w:val="24"/>
          <w:szCs w:val="24"/>
        </w:rPr>
        <w:t xml:space="preserve">. </w:t>
      </w:r>
      <w:r w:rsidR="00211532">
        <w:rPr>
          <w:rFonts w:ascii="Book Antiqua" w:hAnsi="Book Antiqua"/>
          <w:sz w:val="24"/>
          <w:szCs w:val="24"/>
        </w:rPr>
        <w:t xml:space="preserve">  Multiple data streams are needed</w:t>
      </w:r>
      <w:r w:rsidR="0032142A">
        <w:rPr>
          <w:rFonts w:ascii="Book Antiqua" w:hAnsi="Book Antiqua"/>
          <w:sz w:val="24"/>
          <w:szCs w:val="24"/>
        </w:rPr>
        <w:t xml:space="preserve"> to accomplish the green water utilization goal</w:t>
      </w:r>
      <w:r w:rsidR="00362AA3">
        <w:rPr>
          <w:rFonts w:ascii="Book Antiqua" w:hAnsi="Book Antiqua"/>
          <w:sz w:val="24"/>
          <w:szCs w:val="24"/>
        </w:rPr>
        <w:t xml:space="preserve"> based on water balance tracking</w:t>
      </w:r>
      <w:r w:rsidR="008564BA">
        <w:rPr>
          <w:rFonts w:ascii="Book Antiqua" w:hAnsi="Book Antiqua"/>
          <w:sz w:val="24"/>
          <w:szCs w:val="24"/>
        </w:rPr>
        <w:t xml:space="preserve"> [see Methods]</w:t>
      </w:r>
      <w:r w:rsidR="00211532">
        <w:rPr>
          <w:rFonts w:ascii="Book Antiqua" w:hAnsi="Book Antiqua"/>
          <w:sz w:val="24"/>
          <w:szCs w:val="24"/>
        </w:rPr>
        <w:t>.  These data streams have to be integrated to produce metrics for complex decisions</w:t>
      </w:r>
      <w:r w:rsidR="0032142A">
        <w:rPr>
          <w:rFonts w:ascii="Book Antiqua" w:hAnsi="Book Antiqua"/>
          <w:sz w:val="24"/>
          <w:szCs w:val="24"/>
        </w:rPr>
        <w:t xml:space="preserve"> throughout the growing season:</w:t>
      </w:r>
      <w:r w:rsidR="00211532">
        <w:rPr>
          <w:rFonts w:ascii="Book Antiqua" w:hAnsi="Book Antiqua"/>
          <w:sz w:val="24"/>
          <w:szCs w:val="24"/>
        </w:rPr>
        <w:t xml:space="preserve"> to </w:t>
      </w:r>
      <w:r>
        <w:rPr>
          <w:rFonts w:ascii="Book Antiqua" w:hAnsi="Book Antiqua"/>
          <w:sz w:val="24"/>
          <w:szCs w:val="24"/>
        </w:rPr>
        <w:t xml:space="preserve">adaptively delay irrigation at the beginning of the season, delay irrigation when growing season precipitation occurs, and also adaptively end irrigation </w:t>
      </w:r>
      <w:r w:rsidR="00211532">
        <w:rPr>
          <w:rFonts w:ascii="Book Antiqua" w:hAnsi="Book Antiqua"/>
          <w:sz w:val="24"/>
          <w:szCs w:val="24"/>
        </w:rPr>
        <w:t>before</w:t>
      </w:r>
      <w:r>
        <w:rPr>
          <w:rFonts w:ascii="Book Antiqua" w:hAnsi="Book Antiqua"/>
          <w:sz w:val="24"/>
          <w:szCs w:val="24"/>
        </w:rPr>
        <w:t xml:space="preserve"> the </w:t>
      </w:r>
      <w:r>
        <w:rPr>
          <w:rFonts w:ascii="Book Antiqua" w:hAnsi="Book Antiqua"/>
          <w:sz w:val="24"/>
          <w:szCs w:val="24"/>
        </w:rPr>
        <w:lastRenderedPageBreak/>
        <w:t xml:space="preserve">beginning of crop dormancy to make room in the soil reservoir for capture of winter rainfall.  </w:t>
      </w:r>
      <w:r w:rsidR="0032142A">
        <w:rPr>
          <w:rFonts w:ascii="Book Antiqua" w:hAnsi="Book Antiqua"/>
          <w:sz w:val="24"/>
          <w:szCs w:val="24"/>
        </w:rPr>
        <w:t>Moreover, farms are divided into irrigation blocks, meaning that when crop water is needed, the whole irrigation system cannot typically be turned on at once.  Rather, it m</w:t>
      </w:r>
      <w:r w:rsidR="008564BA">
        <w:rPr>
          <w:rFonts w:ascii="Book Antiqua" w:hAnsi="Book Antiqua"/>
          <w:sz w:val="24"/>
          <w:szCs w:val="24"/>
        </w:rPr>
        <w:t>ay take days to several weeks</w:t>
      </w:r>
      <w:r w:rsidR="0032142A">
        <w:rPr>
          <w:rFonts w:ascii="Book Antiqua" w:hAnsi="Book Antiqua"/>
          <w:sz w:val="24"/>
          <w:szCs w:val="24"/>
        </w:rPr>
        <w:t xml:space="preserve"> for an irrigation system to cover the whole farm</w:t>
      </w:r>
      <w:r w:rsidR="00015CE2">
        <w:rPr>
          <w:rFonts w:ascii="Book Antiqua" w:hAnsi="Book Antiqua"/>
          <w:sz w:val="24"/>
          <w:szCs w:val="24"/>
        </w:rPr>
        <w:t xml:space="preserve"> or an entire orchard</w:t>
      </w:r>
      <w:r w:rsidR="0032142A">
        <w:rPr>
          <w:rFonts w:ascii="Book Antiqua" w:hAnsi="Book Antiqua"/>
          <w:sz w:val="24"/>
          <w:szCs w:val="24"/>
        </w:rPr>
        <w:t>, complicating timing decisions</w:t>
      </w:r>
      <w:r w:rsidR="00015CE2">
        <w:rPr>
          <w:rFonts w:ascii="Book Antiqua" w:hAnsi="Book Antiqua"/>
          <w:sz w:val="24"/>
          <w:szCs w:val="24"/>
        </w:rPr>
        <w:t xml:space="preserve"> with respect to crop water stress</w:t>
      </w:r>
      <w:r w:rsidR="0032142A">
        <w:rPr>
          <w:rFonts w:ascii="Book Antiqua" w:hAnsi="Book Antiqua"/>
          <w:sz w:val="24"/>
          <w:szCs w:val="24"/>
        </w:rPr>
        <w:t>.</w:t>
      </w:r>
      <w:r w:rsidR="00015CE2">
        <w:rPr>
          <w:rFonts w:ascii="Book Antiqua" w:hAnsi="Book Antiqua"/>
          <w:sz w:val="24"/>
          <w:szCs w:val="24"/>
        </w:rPr>
        <w:t xml:space="preserve">  In other words, if the system has an 8 day return interval, then the system may need to be started 8 days before the onset of stress in 1/8 of the </w:t>
      </w:r>
      <w:r w:rsidR="00362AA3">
        <w:rPr>
          <w:rFonts w:ascii="Book Antiqua" w:hAnsi="Book Antiqua"/>
          <w:sz w:val="24"/>
          <w:szCs w:val="24"/>
        </w:rPr>
        <w:t>area covered by the irrigation system</w:t>
      </w:r>
      <w:r w:rsidR="00015CE2">
        <w:rPr>
          <w:rFonts w:ascii="Book Antiqua" w:hAnsi="Book Antiqua"/>
          <w:sz w:val="24"/>
          <w:szCs w:val="24"/>
        </w:rPr>
        <w:t xml:space="preserve"> and so on.</w:t>
      </w:r>
      <w:r w:rsidR="0032142A">
        <w:rPr>
          <w:rFonts w:ascii="Book Antiqua" w:hAnsi="Book Antiqua"/>
          <w:sz w:val="24"/>
          <w:szCs w:val="24"/>
        </w:rPr>
        <w:t xml:space="preserve">  </w:t>
      </w:r>
      <w:r>
        <w:rPr>
          <w:rFonts w:ascii="Book Antiqua" w:hAnsi="Book Antiqua"/>
          <w:sz w:val="24"/>
          <w:szCs w:val="24"/>
        </w:rPr>
        <w:t>These multiple needed operative steps paired with inherent climatic v</w:t>
      </w:r>
      <w:r w:rsidR="00015CE2">
        <w:rPr>
          <w:rFonts w:ascii="Book Antiqua" w:hAnsi="Book Antiqua"/>
          <w:sz w:val="24"/>
          <w:szCs w:val="24"/>
        </w:rPr>
        <w:t>ariability in California</w:t>
      </w:r>
      <w:r>
        <w:rPr>
          <w:rFonts w:ascii="Book Antiqua" w:hAnsi="Book Antiqua"/>
          <w:sz w:val="24"/>
          <w:szCs w:val="24"/>
        </w:rPr>
        <w:t xml:space="preserve"> means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w:t>
      </w:r>
      <w:r w:rsidR="00260D78">
        <w:rPr>
          <w:rFonts w:ascii="Book Antiqua" w:hAnsi="Book Antiqua"/>
          <w:sz w:val="24"/>
          <w:szCs w:val="24"/>
        </w:rPr>
        <w:t xml:space="preserve"> adaptive management challenge.  In spite of this, </w:t>
      </w:r>
      <w:r w:rsidR="008564BA">
        <w:rPr>
          <w:rFonts w:ascii="Book Antiqua" w:hAnsi="Book Antiqua"/>
          <w:sz w:val="24"/>
          <w:szCs w:val="24"/>
        </w:rPr>
        <w:t>managing for green water</w:t>
      </w:r>
      <w:r w:rsidR="00260D78">
        <w:rPr>
          <w:rFonts w:ascii="Book Antiqua" w:hAnsi="Book Antiqua"/>
          <w:sz w:val="24"/>
          <w:szCs w:val="24"/>
        </w:rPr>
        <w:t xml:space="preserve"> is an </w:t>
      </w:r>
      <w:r w:rsidR="008564BA">
        <w:rPr>
          <w:rFonts w:ascii="Book Antiqua" w:hAnsi="Book Antiqua"/>
          <w:sz w:val="24"/>
          <w:szCs w:val="24"/>
        </w:rPr>
        <w:t xml:space="preserve">attractive strategy to </w:t>
      </w:r>
      <w:r w:rsidR="00015CE2">
        <w:rPr>
          <w:rFonts w:ascii="Book Antiqua" w:hAnsi="Book Antiqua"/>
          <w:sz w:val="24"/>
          <w:szCs w:val="24"/>
        </w:rPr>
        <w:t>climate change adaptation</w:t>
      </w:r>
      <w:r>
        <w:rPr>
          <w:rFonts w:ascii="Book Antiqua" w:hAnsi="Book Antiqua"/>
          <w:sz w:val="24"/>
          <w:szCs w:val="24"/>
        </w:rPr>
        <w:t xml:space="preserve"> to a </w:t>
      </w:r>
      <w:r w:rsidR="008564BA">
        <w:rPr>
          <w:rFonts w:ascii="Book Antiqua" w:hAnsi="Book Antiqua"/>
          <w:sz w:val="24"/>
          <w:szCs w:val="24"/>
        </w:rPr>
        <w:t>warmer, possibly more water-limited future</w:t>
      </w:r>
      <w:r w:rsidR="00015CE2">
        <w:rPr>
          <w:rFonts w:ascii="Book Antiqua" w:hAnsi="Book Antiqua"/>
          <w:sz w:val="24"/>
          <w:szCs w:val="24"/>
        </w:rPr>
        <w:t xml:space="preserve">, at least where snow melt </w:t>
      </w:r>
      <w:r w:rsidR="00362AA3">
        <w:rPr>
          <w:rFonts w:ascii="Book Antiqua" w:hAnsi="Book Antiqua"/>
          <w:sz w:val="24"/>
          <w:szCs w:val="24"/>
        </w:rPr>
        <w:t xml:space="preserve">fed </w:t>
      </w:r>
      <w:r w:rsidR="00015CE2">
        <w:rPr>
          <w:rFonts w:ascii="Book Antiqua" w:hAnsi="Book Antiqua"/>
          <w:sz w:val="24"/>
          <w:szCs w:val="24"/>
        </w:rPr>
        <w:t>reservoirs are less reliable</w:t>
      </w:r>
      <w:r w:rsidR="00362AA3">
        <w:rPr>
          <w:rFonts w:ascii="Book Antiqua" w:hAnsi="Book Antiqua"/>
          <w:sz w:val="24"/>
          <w:szCs w:val="24"/>
        </w:rPr>
        <w:t xml:space="preserve"> in California</w:t>
      </w:r>
      <w:r w:rsidR="008564BA">
        <w:rPr>
          <w:rFonts w:ascii="Book Antiqua" w:hAnsi="Book Antiqua"/>
          <w:sz w:val="24"/>
          <w:szCs w:val="24"/>
        </w:rPr>
        <w:t xml:space="preserve">.  </w:t>
      </w:r>
      <w:r w:rsidR="00015CE2">
        <w:rPr>
          <w:rFonts w:ascii="Book Antiqua" w:hAnsi="Book Antiqua"/>
          <w:sz w:val="24"/>
          <w:szCs w:val="24"/>
        </w:rPr>
        <w:t>Such a water resources management</w:t>
      </w:r>
      <w:r>
        <w:rPr>
          <w:rFonts w:ascii="Book Antiqua" w:hAnsi="Book Antiqua"/>
          <w:sz w:val="24"/>
          <w:szCs w:val="24"/>
        </w:rPr>
        <w:t xml:space="preserve"> endeavor is in sharp contrast </w:t>
      </w:r>
      <w:r w:rsidR="00362AA3">
        <w:rPr>
          <w:rFonts w:ascii="Book Antiqua" w:hAnsi="Book Antiqua"/>
          <w:sz w:val="24"/>
          <w:szCs w:val="24"/>
        </w:rPr>
        <w:t>to the</w:t>
      </w:r>
      <w:r>
        <w:rPr>
          <w:rFonts w:ascii="Book Antiqua" w:hAnsi="Book Antiqua"/>
          <w:sz w:val="24"/>
          <w:szCs w:val="24"/>
        </w:rPr>
        <w:t xml:space="preserve"> large-scale management</w:t>
      </w:r>
      <w:r w:rsidR="00362AA3">
        <w:rPr>
          <w:rFonts w:ascii="Book Antiqua" w:hAnsi="Book Antiqua"/>
          <w:sz w:val="24"/>
          <w:szCs w:val="24"/>
        </w:rPr>
        <w:t xml:space="preserve"> focus</w:t>
      </w:r>
      <w:r>
        <w:rPr>
          <w:rFonts w:ascii="Book Antiqua" w:hAnsi="Book Antiqua"/>
          <w:sz w:val="24"/>
          <w:szCs w:val="24"/>
        </w:rPr>
        <w:t xml:space="preserve"> as </w:t>
      </w:r>
      <w:r w:rsidR="00015CE2">
        <w:rPr>
          <w:rFonts w:ascii="Book Antiqua" w:hAnsi="Book Antiqua"/>
          <w:sz w:val="24"/>
          <w:szCs w:val="24"/>
        </w:rPr>
        <w:t>currently practiced</w:t>
      </w:r>
      <w:r w:rsidR="00362AA3">
        <w:rPr>
          <w:rFonts w:ascii="Book Antiqua" w:hAnsi="Book Antiqua"/>
          <w:sz w:val="24"/>
          <w:szCs w:val="24"/>
        </w:rPr>
        <w:t xml:space="preserve"> in California</w:t>
      </w:r>
      <w:r w:rsidR="00015CE2">
        <w:rPr>
          <w:rFonts w:ascii="Book Antiqua" w:hAnsi="Book Antiqua"/>
          <w:sz w:val="24"/>
          <w:szCs w:val="24"/>
        </w:rPr>
        <w:t xml:space="preserve"> </w:t>
      </w:r>
      <w:r w:rsidR="00362AA3">
        <w:rPr>
          <w:rFonts w:ascii="Book Antiqua" w:hAnsi="Book Antiqua"/>
          <w:sz w:val="24"/>
          <w:szCs w:val="24"/>
        </w:rPr>
        <w:t>based on</w:t>
      </w:r>
      <w:r w:rsidR="00BD0A91">
        <w:rPr>
          <w:rFonts w:ascii="Book Antiqua" w:hAnsi="Book Antiqua"/>
          <w:sz w:val="24"/>
          <w:szCs w:val="24"/>
        </w:rPr>
        <w:t xml:space="preserve"> enormous blue water reservoirs</w:t>
      </w:r>
      <w:r>
        <w:rPr>
          <w:rFonts w:ascii="Book Antiqua" w:hAnsi="Book Antiqua"/>
          <w:sz w:val="24"/>
          <w:szCs w:val="24"/>
        </w:rPr>
        <w:t xml:space="preserve">.  Each crop-climate-soil system across the state can be envisioned as having its own unique </w:t>
      </w:r>
      <w:r w:rsidR="00260D78">
        <w:rPr>
          <w:rFonts w:ascii="Book Antiqua" w:hAnsi="Book Antiqua"/>
          <w:sz w:val="24"/>
          <w:szCs w:val="24"/>
        </w:rPr>
        <w:t xml:space="preserve">soil water </w:t>
      </w:r>
      <w:r>
        <w:rPr>
          <w:rFonts w:ascii="Book Antiqua" w:hAnsi="Book Antiqua"/>
          <w:sz w:val="24"/>
          <w:szCs w:val="24"/>
        </w:rPr>
        <w:t xml:space="preserve">reservoir that has the capacity to supply </w:t>
      </w:r>
      <w:r w:rsidR="00260D78">
        <w:rPr>
          <w:rFonts w:ascii="Book Antiqua" w:hAnsi="Book Antiqua"/>
          <w:sz w:val="24"/>
          <w:szCs w:val="24"/>
        </w:rPr>
        <w:t>20% or more of crop</w:t>
      </w:r>
      <w:r>
        <w:rPr>
          <w:rFonts w:ascii="Book Antiqua" w:hAnsi="Book Antiqua"/>
          <w:sz w:val="24"/>
          <w:szCs w:val="24"/>
        </w:rPr>
        <w:t xml:space="preserve"> water needs</w:t>
      </w:r>
      <w:r w:rsidR="00260D78">
        <w:rPr>
          <w:rFonts w:ascii="Book Antiqua" w:hAnsi="Book Antiqua"/>
          <w:sz w:val="24"/>
          <w:szCs w:val="24"/>
        </w:rPr>
        <w:t xml:space="preserve"> in the wetter regions</w:t>
      </w:r>
      <w:r w:rsidR="000055C6">
        <w:rPr>
          <w:rFonts w:ascii="Book Antiqua" w:hAnsi="Book Antiqua"/>
          <w:sz w:val="24"/>
          <w:szCs w:val="24"/>
        </w:rPr>
        <w:t>, down to less than 6% of cro</w:t>
      </w:r>
      <w:r w:rsidR="00BD0A91">
        <w:rPr>
          <w:rFonts w:ascii="Book Antiqua" w:hAnsi="Book Antiqua"/>
          <w:sz w:val="24"/>
          <w:szCs w:val="24"/>
        </w:rPr>
        <w:t>p water needs in the driest 20%</w:t>
      </w:r>
      <w:r w:rsidR="000055C6">
        <w:rPr>
          <w:rFonts w:ascii="Book Antiqua" w:hAnsi="Book Antiqua"/>
          <w:sz w:val="24"/>
          <w:szCs w:val="24"/>
        </w:rPr>
        <w:t xml:space="preserve"> of California</w:t>
      </w:r>
      <w:r w:rsidR="00BD0A91">
        <w:rPr>
          <w:rFonts w:ascii="Book Antiqua" w:hAnsi="Book Antiqua"/>
          <w:sz w:val="24"/>
          <w:szCs w:val="24"/>
        </w:rPr>
        <w:t>’s major perennial landscape (Figure 5A-C)</w:t>
      </w:r>
      <w:r>
        <w:rPr>
          <w:rFonts w:ascii="Book Antiqua" w:hAnsi="Book Antiqua"/>
          <w:sz w:val="24"/>
          <w:szCs w:val="24"/>
        </w:rPr>
        <w:t xml:space="preserve">. </w:t>
      </w:r>
    </w:p>
    <w:p w14:paraId="7C6AB442" w14:textId="0BCD38BB" w:rsidR="00D32645" w:rsidRPr="00260D78" w:rsidRDefault="00D32645" w:rsidP="00746E69">
      <w:pPr>
        <w:spacing w:after="0" w:line="480" w:lineRule="auto"/>
        <w:ind w:firstLine="720"/>
        <w:rPr>
          <w:rFonts w:ascii="Book Antiqua" w:hAnsi="Book Antiqua"/>
          <w:sz w:val="24"/>
          <w:szCs w:val="24"/>
        </w:rPr>
      </w:pPr>
      <w:r>
        <w:rPr>
          <w:rFonts w:ascii="Book Antiqua" w:hAnsi="Book Antiqua"/>
          <w:sz w:val="24"/>
          <w:szCs w:val="24"/>
        </w:rPr>
        <w:t xml:space="preserve">Since our study assumes bare soils during winter except for alfalfa, a next step could be consideration of winter annual cover crops.  </w:t>
      </w:r>
      <w:r w:rsidR="00260D78">
        <w:rPr>
          <w:rFonts w:ascii="Book Antiqua" w:hAnsi="Book Antiqua"/>
          <w:sz w:val="24"/>
          <w:szCs w:val="24"/>
        </w:rPr>
        <w:t>Dormant season evaporative losses of 1.4 km</w:t>
      </w:r>
      <w:r w:rsidR="00260D78">
        <w:rPr>
          <w:rFonts w:ascii="Book Antiqua" w:hAnsi="Book Antiqua"/>
          <w:sz w:val="24"/>
          <w:szCs w:val="24"/>
          <w:vertAlign w:val="superscript"/>
        </w:rPr>
        <w:t>3</w:t>
      </w:r>
      <w:r w:rsidR="00260D78">
        <w:rPr>
          <w:rFonts w:ascii="Book Antiqua" w:hAnsi="Book Antiqua"/>
          <w:sz w:val="24"/>
          <w:szCs w:val="24"/>
        </w:rPr>
        <w:t xml:space="preserve"> yr</w:t>
      </w:r>
      <w:r w:rsidR="00260D78">
        <w:rPr>
          <w:rFonts w:ascii="Book Antiqua" w:hAnsi="Book Antiqua"/>
          <w:sz w:val="24"/>
          <w:szCs w:val="24"/>
          <w:vertAlign w:val="superscript"/>
        </w:rPr>
        <w:t>-1</w:t>
      </w:r>
      <w:r w:rsidR="00FF114D">
        <w:rPr>
          <w:rFonts w:ascii="Book Antiqua" w:hAnsi="Book Antiqua"/>
          <w:sz w:val="24"/>
          <w:szCs w:val="24"/>
        </w:rPr>
        <w:t xml:space="preserve"> from bare soil under perennials show that precipitation</w:t>
      </w:r>
      <w:r w:rsidR="00260D78">
        <w:rPr>
          <w:rFonts w:ascii="Book Antiqua" w:hAnsi="Book Antiqua"/>
          <w:sz w:val="24"/>
          <w:szCs w:val="24"/>
        </w:rPr>
        <w:t xml:space="preserve"> is also </w:t>
      </w:r>
      <w:r w:rsidR="00260D78">
        <w:rPr>
          <w:rFonts w:ascii="Book Antiqua" w:hAnsi="Book Antiqua"/>
          <w:sz w:val="24"/>
          <w:szCs w:val="24"/>
        </w:rPr>
        <w:lastRenderedPageBreak/>
        <w:t xml:space="preserve">available for growing cover crops.  </w:t>
      </w:r>
      <w:r w:rsidR="00BD0A91">
        <w:rPr>
          <w:rFonts w:ascii="Book Antiqua" w:hAnsi="Book Antiqua"/>
          <w:sz w:val="24"/>
          <w:szCs w:val="24"/>
        </w:rPr>
        <w:t>While there is only an estimated 7.7 cm yr</w:t>
      </w:r>
      <w:r w:rsidR="00BD0A91">
        <w:rPr>
          <w:rFonts w:ascii="Book Antiqua" w:hAnsi="Book Antiqua"/>
          <w:sz w:val="24"/>
          <w:szCs w:val="24"/>
          <w:vertAlign w:val="superscript"/>
        </w:rPr>
        <w:t>-1</w:t>
      </w:r>
      <w:r w:rsidR="000055C6">
        <w:rPr>
          <w:rFonts w:ascii="Book Antiqua" w:hAnsi="Book Antiqua"/>
          <w:sz w:val="24"/>
          <w:szCs w:val="24"/>
        </w:rPr>
        <w:t xml:space="preserve"> in dormant ET for ea</w:t>
      </w:r>
      <w:r w:rsidR="00BD0A91">
        <w:rPr>
          <w:rFonts w:ascii="Book Antiqua" w:hAnsi="Book Antiqua"/>
          <w:sz w:val="24"/>
          <w:szCs w:val="24"/>
        </w:rPr>
        <w:t>rly blooming almonds, there is 14.0-15.4 cm</w:t>
      </w:r>
      <w:r w:rsidR="000055C6">
        <w:rPr>
          <w:rFonts w:ascii="Book Antiqua" w:hAnsi="Book Antiqua"/>
          <w:sz w:val="24"/>
          <w:szCs w:val="24"/>
        </w:rPr>
        <w:t xml:space="preserve"> dormant ET for bare soil in the later blooming grapes, pistachios, and walnuts.  </w:t>
      </w:r>
      <w:r w:rsidR="00260D78">
        <w:rPr>
          <w:rFonts w:ascii="Book Antiqua" w:hAnsi="Book Antiqua"/>
          <w:sz w:val="24"/>
          <w:szCs w:val="24"/>
        </w:rPr>
        <w:t xml:space="preserve">Cover crops </w:t>
      </w:r>
      <w:r w:rsidR="000055C6">
        <w:rPr>
          <w:rFonts w:ascii="Book Antiqua" w:hAnsi="Book Antiqua"/>
          <w:sz w:val="24"/>
          <w:szCs w:val="24"/>
        </w:rPr>
        <w:t xml:space="preserve">in these perennial crops </w:t>
      </w:r>
      <w:r w:rsidR="00260D78">
        <w:rPr>
          <w:rFonts w:ascii="Book Antiqua" w:hAnsi="Book Antiqua"/>
          <w:sz w:val="24"/>
          <w:szCs w:val="24"/>
        </w:rPr>
        <w:t>would reduce the soil surface evaporative loss</w:t>
      </w:r>
      <w:r w:rsidR="000055C6">
        <w:rPr>
          <w:rFonts w:ascii="Book Antiqua" w:hAnsi="Book Antiqua"/>
          <w:sz w:val="24"/>
          <w:szCs w:val="24"/>
        </w:rPr>
        <w:t xml:space="preserve"> through soil surface shading</w:t>
      </w:r>
      <w:r w:rsidR="00260D78">
        <w:rPr>
          <w:rFonts w:ascii="Book Antiqua" w:hAnsi="Book Antiqua"/>
          <w:sz w:val="24"/>
          <w:szCs w:val="24"/>
        </w:rPr>
        <w:t xml:space="preserve"> but increase winter transpiration</w:t>
      </w:r>
      <w:r w:rsidR="000055C6">
        <w:rPr>
          <w:rFonts w:ascii="Book Antiqua" w:hAnsi="Book Antiqua"/>
          <w:sz w:val="24"/>
          <w:szCs w:val="24"/>
        </w:rPr>
        <w:t>.</w:t>
      </w:r>
      <w:r w:rsidR="00B77EE1">
        <w:rPr>
          <w:rFonts w:ascii="Book Antiqua" w:hAnsi="Book Antiqua"/>
          <w:sz w:val="24"/>
          <w:szCs w:val="24"/>
        </w:rPr>
        <w:t xml:space="preserve">  There is an open question as to what the true </w:t>
      </w:r>
      <w:r w:rsidR="00BD0A91">
        <w:rPr>
          <w:rFonts w:ascii="Book Antiqua" w:hAnsi="Book Antiqua"/>
          <w:sz w:val="24"/>
          <w:szCs w:val="24"/>
        </w:rPr>
        <w:t xml:space="preserve">water </w:t>
      </w:r>
      <w:r w:rsidR="00B77EE1">
        <w:rPr>
          <w:rFonts w:ascii="Book Antiqua" w:hAnsi="Book Antiqua"/>
          <w:sz w:val="24"/>
          <w:szCs w:val="24"/>
        </w:rPr>
        <w:t>balance is or would be in areas where cover crops typically are not used.</w:t>
      </w:r>
      <w:r w:rsidR="000055C6">
        <w:rPr>
          <w:rFonts w:ascii="Book Antiqua" w:hAnsi="Book Antiqua"/>
          <w:sz w:val="24"/>
          <w:szCs w:val="24"/>
        </w:rPr>
        <w:t xml:space="preserve">  Cover crops </w:t>
      </w:r>
      <w:r w:rsidR="00FF114D">
        <w:rPr>
          <w:rFonts w:ascii="Book Antiqua" w:hAnsi="Book Antiqua"/>
          <w:sz w:val="24"/>
          <w:szCs w:val="24"/>
        </w:rPr>
        <w:t>may</w:t>
      </w:r>
      <w:r w:rsidR="00260D78">
        <w:rPr>
          <w:rFonts w:ascii="Book Antiqua" w:hAnsi="Book Antiqua"/>
          <w:sz w:val="24"/>
          <w:szCs w:val="24"/>
        </w:rPr>
        <w:t xml:space="preserve"> provide other </w:t>
      </w:r>
      <w:r w:rsidR="00B77EE1">
        <w:rPr>
          <w:rFonts w:ascii="Book Antiqua" w:hAnsi="Book Antiqua"/>
          <w:sz w:val="24"/>
          <w:szCs w:val="24"/>
        </w:rPr>
        <w:t>hydrologic and environmental</w:t>
      </w:r>
      <w:r w:rsidR="00BD0A91">
        <w:rPr>
          <w:rFonts w:ascii="Book Antiqua" w:hAnsi="Book Antiqua"/>
          <w:sz w:val="24"/>
          <w:szCs w:val="24"/>
        </w:rPr>
        <w:t xml:space="preserve"> benefits</w:t>
      </w:r>
      <w:r w:rsidR="00260D78">
        <w:rPr>
          <w:rFonts w:ascii="Book Antiqua" w:hAnsi="Book Antiqua"/>
          <w:sz w:val="24"/>
          <w:szCs w:val="24"/>
        </w:rPr>
        <w:t>, such as protecting the soil surface from crusting and maintaining infiltration rates</w:t>
      </w:r>
      <w:r w:rsidR="00B77EE1">
        <w:rPr>
          <w:rFonts w:ascii="Book Antiqua" w:hAnsi="Book Antiqua"/>
          <w:sz w:val="24"/>
          <w:szCs w:val="24"/>
        </w:rPr>
        <w:t xml:space="preserve">, </w:t>
      </w:r>
      <w:r w:rsidR="000055C6">
        <w:rPr>
          <w:rFonts w:ascii="Book Antiqua" w:hAnsi="Book Antiqua"/>
          <w:sz w:val="24"/>
          <w:szCs w:val="24"/>
        </w:rPr>
        <w:t>reducing soil</w:t>
      </w:r>
      <w:r w:rsidR="00B77EE1">
        <w:rPr>
          <w:rFonts w:ascii="Book Antiqua" w:hAnsi="Book Antiqua"/>
          <w:sz w:val="24"/>
          <w:szCs w:val="24"/>
        </w:rPr>
        <w:t xml:space="preserve"> leaching losses, and possibly promoting better soil health and fertility</w:t>
      </w:r>
      <w:r w:rsidR="00260D78">
        <w:rPr>
          <w:rFonts w:ascii="Book Antiqua" w:hAnsi="Book Antiqua"/>
          <w:sz w:val="24"/>
          <w:szCs w:val="24"/>
        </w:rPr>
        <w:t xml:space="preserve"> [citation?].</w:t>
      </w:r>
      <w:r w:rsidR="008564BA">
        <w:rPr>
          <w:rFonts w:ascii="Book Antiqua" w:hAnsi="Book Antiqua"/>
          <w:sz w:val="24"/>
          <w:szCs w:val="24"/>
        </w:rPr>
        <w:t xml:space="preserve">  </w:t>
      </w:r>
      <w:r w:rsidR="008564BA" w:rsidRPr="00646CB9">
        <w:rPr>
          <w:rFonts w:ascii="Book Antiqua" w:hAnsi="Book Antiqua"/>
          <w:sz w:val="24"/>
          <w:szCs w:val="24"/>
        </w:rPr>
        <w:t xml:space="preserve">Future work </w:t>
      </w:r>
      <w:r w:rsidR="00FF114D">
        <w:rPr>
          <w:rFonts w:ascii="Book Antiqua" w:hAnsi="Book Antiqua"/>
          <w:sz w:val="24"/>
          <w:szCs w:val="24"/>
        </w:rPr>
        <w:t xml:space="preserve">on the green water resource in California </w:t>
      </w:r>
      <w:r w:rsidR="008564BA" w:rsidRPr="00646CB9">
        <w:rPr>
          <w:rFonts w:ascii="Book Antiqua" w:hAnsi="Book Antiqua"/>
          <w:sz w:val="24"/>
          <w:szCs w:val="24"/>
        </w:rPr>
        <w:t>needs to validate FAO</w:t>
      </w:r>
      <w:r w:rsidR="00FF114D">
        <w:rPr>
          <w:rFonts w:ascii="Book Antiqua" w:hAnsi="Book Antiqua"/>
          <w:sz w:val="24"/>
          <w:szCs w:val="24"/>
        </w:rPr>
        <w:t>-</w:t>
      </w:r>
      <w:r w:rsidR="008564BA" w:rsidRPr="00646CB9">
        <w:rPr>
          <w:rFonts w:ascii="Book Antiqua" w:hAnsi="Book Antiqua"/>
          <w:sz w:val="24"/>
          <w:szCs w:val="24"/>
        </w:rPr>
        <w:t>56 methods for predicting full season soil water balance under perennial crops and developing practical strateg</w:t>
      </w:r>
      <w:r w:rsidR="008564BA">
        <w:rPr>
          <w:rFonts w:ascii="Book Antiqua" w:hAnsi="Book Antiqua"/>
          <w:sz w:val="24"/>
          <w:szCs w:val="24"/>
        </w:rPr>
        <w:t>ies for green water utilization</w:t>
      </w:r>
      <w:r w:rsidR="00FF114D">
        <w:rPr>
          <w:rFonts w:ascii="Book Antiqua" w:hAnsi="Book Antiqua"/>
          <w:sz w:val="24"/>
          <w:szCs w:val="24"/>
        </w:rPr>
        <w:t xml:space="preserve"> using soil moisture and crop stress sensors, 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sidR="00FF114D">
        <w:rPr>
          <w:rFonts w:ascii="Book Antiqua" w:hAnsi="Book Antiqua"/>
          <w:sz w:val="24"/>
          <w:szCs w:val="24"/>
        </w:rPr>
        <w:t>,</w:t>
      </w:r>
      <w:r w:rsidR="00B77EE1">
        <w:rPr>
          <w:rFonts w:ascii="Book Antiqua" w:hAnsi="Book Antiqua"/>
          <w:sz w:val="24"/>
          <w:szCs w:val="24"/>
        </w:rPr>
        <w:t xml:space="preserve"> a more advanced hydrologic model that also considers unsaturated flow and crop water use above field capacity, or some combination of all of these</w:t>
      </w:r>
      <w:r w:rsidR="008564BA">
        <w:rPr>
          <w:rFonts w:ascii="Book Antiqua" w:hAnsi="Book Antiqua"/>
          <w:sz w:val="24"/>
          <w:szCs w:val="24"/>
        </w:rPr>
        <w:t>.</w:t>
      </w:r>
    </w:p>
    <w:p w14:paraId="4F5B486A" w14:textId="77777777" w:rsidR="00F464FC" w:rsidRPr="00F464FC" w:rsidRDefault="00B633B3" w:rsidP="00F464FC">
      <w:pPr>
        <w:pStyle w:val="EndNoteBibliographyTitle"/>
      </w:pPr>
      <w:r w:rsidRPr="00260D78">
        <w:fldChar w:fldCharType="begin"/>
      </w:r>
      <w:r w:rsidRPr="00260D78">
        <w:instrText xml:space="preserve"> ADDIN EN.REFLIST </w:instrText>
      </w:r>
      <w:r w:rsidRPr="00260D78">
        <w:fldChar w:fldCharType="separate"/>
      </w:r>
      <w:r w:rsidR="00F464FC" w:rsidRPr="00F464FC">
        <w:t>References</w:t>
      </w:r>
    </w:p>
    <w:p w14:paraId="242BF1A9" w14:textId="77777777" w:rsidR="00F464FC" w:rsidRPr="00F464FC" w:rsidRDefault="00F464FC" w:rsidP="00F464FC">
      <w:pPr>
        <w:pStyle w:val="EndNoteBibliographyTitle"/>
      </w:pPr>
    </w:p>
    <w:p w14:paraId="22596009" w14:textId="77777777" w:rsidR="00F464FC" w:rsidRPr="00F464FC" w:rsidRDefault="00F464FC" w:rsidP="00F464FC">
      <w:pPr>
        <w:pStyle w:val="EndNoteBibliography"/>
        <w:spacing w:after="0"/>
      </w:pPr>
      <w:r w:rsidRPr="00F464FC">
        <w:t>AghaKouchak, A., Cheng, L.Y., Mazdiyasni, O., Farahmand, A., 2014. Global warming and changes in risk of concurrent climate extremes: Insights from the 2014 California drought. Geophysical Research Letters 41, 8847-8852.</w:t>
      </w:r>
    </w:p>
    <w:p w14:paraId="6325EC03" w14:textId="77777777" w:rsidR="00F464FC" w:rsidRPr="00F464FC" w:rsidRDefault="00F464FC" w:rsidP="00F464FC">
      <w:pPr>
        <w:pStyle w:val="EndNoteBibliography"/>
        <w:spacing w:after="0"/>
      </w:pPr>
      <w:r w:rsidRPr="00F464FC">
        <w:t>Allen, R.G., Pereira, L.S., 2009. Estimating crop coefficients from fraction of ground cover and height. Irrigation Science 28, 17-34.</w:t>
      </w:r>
    </w:p>
    <w:p w14:paraId="5488E18C" w14:textId="77777777" w:rsidR="00F464FC" w:rsidRPr="00F464FC" w:rsidRDefault="00F464FC" w:rsidP="00F464FC">
      <w:pPr>
        <w:pStyle w:val="EndNoteBibliography"/>
        <w:spacing w:after="0"/>
      </w:pPr>
      <w:r w:rsidRPr="00F464FC">
        <w:t>Allen, R.G., Pereira, L.S., Raes, D., Smith, M., 1998. Crop evapotranspiration: Guidelines for computing crop water requirements. FAO, Rome, Italy.</w:t>
      </w:r>
    </w:p>
    <w:p w14:paraId="04E02E63" w14:textId="77777777" w:rsidR="00F464FC" w:rsidRPr="00F464FC" w:rsidRDefault="00F464FC" w:rsidP="00F464FC">
      <w:pPr>
        <w:pStyle w:val="EndNoteBibliography"/>
        <w:spacing w:after="0"/>
      </w:pPr>
      <w:r w:rsidRPr="00F464FC">
        <w:t>Allen, R.G., Pereira, L.S., Smith, M., Raes, D., Wright, J.L., 2005a. FAO-56 Dual Crop Coefficient Method for Estimating Evaporation from Soil and Application Extensions. Journal of Irrigation and Drainage Engineering 131, 2-13.</w:t>
      </w:r>
    </w:p>
    <w:p w14:paraId="04F7DD65" w14:textId="77777777" w:rsidR="00F464FC" w:rsidRPr="00F464FC" w:rsidRDefault="00F464FC" w:rsidP="00F464FC">
      <w:pPr>
        <w:pStyle w:val="EndNoteBibliography"/>
        <w:spacing w:after="0"/>
      </w:pPr>
      <w:r w:rsidRPr="00F464FC">
        <w:lastRenderedPageBreak/>
        <w:t>Allen, R.G., Pruitt, W.O., Raes, D., Smith, M., Pereira, L.S., 2005b. Estimating evaporation from bare soil and the crop coefficient for the initial period using common soils information. Journal of Irrigation and Drainage Engineering 131, 14-23.</w:t>
      </w:r>
    </w:p>
    <w:p w14:paraId="52AFD293" w14:textId="77777777" w:rsidR="00F464FC" w:rsidRPr="00F464FC" w:rsidRDefault="00F464FC" w:rsidP="00F464FC">
      <w:pPr>
        <w:pStyle w:val="EndNoteBibliography"/>
        <w:spacing w:after="0"/>
      </w:pPr>
      <w:r w:rsidRPr="00F464FC">
        <w:t>Bartlett, A.C., Andales, A.A., Arabi, M., Bauder, T.A., 2015. A smartphone app to extend use of a cloud-based irrigation scheduling tool. Computers and Electronics in Agriculture 111, 127-130.</w:t>
      </w:r>
    </w:p>
    <w:p w14:paraId="19276F35" w14:textId="77777777" w:rsidR="00F464FC" w:rsidRPr="00F464FC" w:rsidRDefault="00F464FC" w:rsidP="00F464FC">
      <w:pPr>
        <w:pStyle w:val="EndNoteBibliography"/>
        <w:spacing w:after="0"/>
      </w:pPr>
      <w:r w:rsidRPr="00F464FC">
        <w:t>Berg, N., Hall, A., 2015. Increased Interannual Precipitation Extremes over California under Climate Change. Journal of Climate 28, 6324-6334.</w:t>
      </w:r>
    </w:p>
    <w:p w14:paraId="33CC25DC" w14:textId="77777777" w:rsidR="00F464FC" w:rsidRPr="00F464FC" w:rsidRDefault="00F464FC" w:rsidP="00F464FC">
      <w:pPr>
        <w:pStyle w:val="EndNoteBibliography"/>
        <w:spacing w:after="0"/>
      </w:pPr>
      <w:r w:rsidRPr="00F464FC">
        <w:t>Bonachela, S., Orgaz, F., Villalobos, F.J., Fereres, E., 2001. Soil evaporation from drip-irrigated olive orchards. Irrigation Science 20, 65-71.</w:t>
      </w:r>
    </w:p>
    <w:p w14:paraId="2DBEE10A" w14:textId="77777777" w:rsidR="00F464FC" w:rsidRPr="00F464FC" w:rsidRDefault="00F464FC" w:rsidP="00F464FC">
      <w:pPr>
        <w:pStyle w:val="EndNoteBibliography"/>
        <w:spacing w:after="0"/>
      </w:pPr>
      <w:r w:rsidRPr="00F464FC">
        <w:t>Burt, C.M., Mutziger, A.J., Allen, R.G., Howell, T.A., 2005. Evaporation research: Review and interpretation. Journal of Irrigation and Drainage Engineering 131, 37-58.</w:t>
      </w:r>
    </w:p>
    <w:p w14:paraId="455EDEF3" w14:textId="77777777" w:rsidR="00F464FC" w:rsidRPr="00F464FC" w:rsidRDefault="00F464FC" w:rsidP="00F464FC">
      <w:pPr>
        <w:pStyle w:val="EndNoteBibliography"/>
        <w:spacing w:after="0"/>
      </w:pPr>
      <w:r w:rsidRPr="00F464FC">
        <w:t>CDWR, 2017a. 2014 California Statewide Agricultural Land Use. California Department of Water Resources, Sacramento, CA.</w:t>
      </w:r>
    </w:p>
    <w:p w14:paraId="0AE6AF7B" w14:textId="77777777" w:rsidR="00F464FC" w:rsidRPr="00F464FC" w:rsidRDefault="00F464FC" w:rsidP="00F464FC">
      <w:pPr>
        <w:pStyle w:val="EndNoteBibliography"/>
        <w:spacing w:after="0"/>
      </w:pPr>
      <w:r w:rsidRPr="00F464FC">
        <w:t>CDWR, 2017b. IWFM: Integrated Water Flow Model. California Department of Water Resources, Bay-Delta Office, Sacramento, CA.</w:t>
      </w:r>
    </w:p>
    <w:p w14:paraId="03873A28" w14:textId="77777777" w:rsidR="00F464FC" w:rsidRPr="00F464FC" w:rsidRDefault="00F464FC" w:rsidP="00F464FC">
      <w:pPr>
        <w:pStyle w:val="EndNoteBibliography"/>
        <w:spacing w:after="0"/>
      </w:pPr>
      <w:r w:rsidRPr="00F464FC">
        <w:t>CDWR, 2018. California WaterFix. California Department of Water Resources.</w:t>
      </w:r>
    </w:p>
    <w:p w14:paraId="6AA0E0CA" w14:textId="77777777" w:rsidR="00F464FC" w:rsidRPr="00F464FC" w:rsidRDefault="00F464FC" w:rsidP="00F464FC">
      <w:pPr>
        <w:pStyle w:val="EndNoteBibliography"/>
        <w:spacing w:after="0"/>
      </w:pPr>
      <w:r w:rsidRPr="00F464FC">
        <w:t>Daly, C., Halbleib, M., Smith, J.I., Gibson, W.P., Doggett, M.K., Taylor, G.H., Curtis, J., Pasteris, P.P., 2008. Physiographically sensitive mapping of climatological temperature and precipitation across the conterminous United States. International Journal of Climatology 28, 2031-2064.</w:t>
      </w:r>
    </w:p>
    <w:p w14:paraId="4D0B2E4E" w14:textId="77777777" w:rsidR="00F464FC" w:rsidRPr="00F464FC" w:rsidRDefault="00F464FC" w:rsidP="00F464FC">
      <w:pPr>
        <w:pStyle w:val="EndNoteBibliography"/>
        <w:spacing w:after="0"/>
      </w:pPr>
      <w:r w:rsidRPr="00F464FC">
        <w:t>Dettinger, M., Udall, B., Georgakakos, A., 2015. Western water and climate change. Ecological Applications 25, 2069-2093.</w:t>
      </w:r>
    </w:p>
    <w:p w14:paraId="08B676B4" w14:textId="77777777" w:rsidR="00F464FC" w:rsidRPr="00F464FC" w:rsidRDefault="00F464FC" w:rsidP="00F464FC">
      <w:pPr>
        <w:pStyle w:val="EndNoteBibliography"/>
        <w:spacing w:after="0"/>
      </w:pPr>
      <w:r w:rsidRPr="00F464FC">
        <w:t>Dogrul, E.C., Schmid, W., Hanson, R.T., Kadir, T., Chung, F., 2011. Integrated Water Flow Model and Modflow-Farm Process: A Comparison of Theory, Approaches, and Features of Two Integrated Hydrologic Models. California Department of Water Resources, Bay-Delta Office, Sacramento, CA.</w:t>
      </w:r>
    </w:p>
    <w:p w14:paraId="72F61304" w14:textId="77777777" w:rsidR="00F464FC" w:rsidRPr="00F464FC" w:rsidRDefault="00F464FC" w:rsidP="00F464FC">
      <w:pPr>
        <w:pStyle w:val="EndNoteBibliography"/>
        <w:spacing w:after="0"/>
      </w:pPr>
      <w:r w:rsidRPr="00F464FC">
        <w:t>DWR, 2013. California Water Plan Update 2013, Vol. 1, The Stategic Plan. State of California, Division of Natural Resources.</w:t>
      </w:r>
    </w:p>
    <w:p w14:paraId="70613DCF" w14:textId="77777777" w:rsidR="00F464FC" w:rsidRPr="00F464FC" w:rsidRDefault="00F464FC" w:rsidP="00F464FC">
      <w:pPr>
        <w:pStyle w:val="EndNoteBibliography"/>
        <w:spacing w:after="0"/>
      </w:pPr>
      <w:r w:rsidRPr="00F464FC">
        <w:t>FAO, 2015. Statistical pocketbook world food and agriculture. Food and Agriculture Organization of the United Nations, Rome.</w:t>
      </w:r>
    </w:p>
    <w:p w14:paraId="56A15412" w14:textId="77777777" w:rsidR="00F464FC" w:rsidRPr="00F464FC" w:rsidRDefault="00F464FC" w:rsidP="00F464FC">
      <w:pPr>
        <w:pStyle w:val="EndNoteBibliography"/>
        <w:spacing w:after="0"/>
      </w:pPr>
      <w:r w:rsidRPr="00F464FC">
        <w:t>Goldhamer, D.A., Snyder, R., 1989. Irrigation Scheduling: A Guide for Efficient On-Farm Water Management. University of California, Division of Agriculture and Natural Resources, Oakland, CA.</w:t>
      </w:r>
    </w:p>
    <w:p w14:paraId="0DAD8315" w14:textId="77777777" w:rsidR="00F464FC" w:rsidRPr="00F464FC" w:rsidRDefault="00F464FC" w:rsidP="00F464FC">
      <w:pPr>
        <w:pStyle w:val="EndNoteBibliography"/>
        <w:spacing w:after="0"/>
      </w:pPr>
      <w:r w:rsidRPr="00F464FC">
        <w:t>Goulden, M.L., Bales, R.C., 2014. Mountain runoff vulnerability to increased evapotranspiration with vegetation expansion. Proceedings of the National Academy of Sciences of the United States of America 111, 14071-14075.</w:t>
      </w:r>
    </w:p>
    <w:p w14:paraId="0CAED28B" w14:textId="77777777" w:rsidR="00F464FC" w:rsidRPr="00F464FC" w:rsidRDefault="00F464FC" w:rsidP="00F464FC">
      <w:pPr>
        <w:pStyle w:val="EndNoteBibliography"/>
        <w:spacing w:after="0"/>
      </w:pPr>
      <w:r w:rsidRPr="00F464FC">
        <w:t>Hanak, E., Lund, J., Dinar, A., Gray, B., Howitt, R., Mount, J., Moyle, P., Thompson, B., 2011. Managing California’s Water.  From Conflict to Reconciliation. Public Policy Institute of California.</w:t>
      </w:r>
    </w:p>
    <w:p w14:paraId="353A80AE" w14:textId="77777777" w:rsidR="00F464FC" w:rsidRPr="00F464FC" w:rsidRDefault="00F464FC" w:rsidP="00F464FC">
      <w:pPr>
        <w:pStyle w:val="EndNoteBibliography"/>
        <w:spacing w:after="0"/>
      </w:pPr>
      <w:r w:rsidRPr="00F464FC">
        <w:t>Hanson, B., Schwankl, L., Fulton, A., 1999. Scheduling Irrigations: When and How Much Water to Apply. University of California Irrigation Program.</w:t>
      </w:r>
    </w:p>
    <w:p w14:paraId="63F02B83" w14:textId="77777777" w:rsidR="00F464FC" w:rsidRPr="00F464FC" w:rsidRDefault="00F464FC" w:rsidP="00F464FC">
      <w:pPr>
        <w:pStyle w:val="EndNoteBibliography"/>
        <w:spacing w:after="0"/>
      </w:pPr>
      <w:r w:rsidRPr="00F464FC">
        <w:t>Hart, Q.J., Brugnach, M., Temesgen, B., Rueda, C., Ustin, S.L., Frame, K., 2009. Daily reference evapotranspiration for California using satellite imagery and weather station measurement interpolation. Civil Engineering and Environmental Systems 26, 19-33.</w:t>
      </w:r>
    </w:p>
    <w:p w14:paraId="26D5849B" w14:textId="77777777" w:rsidR="00F464FC" w:rsidRPr="00F464FC" w:rsidRDefault="00F464FC" w:rsidP="00F464FC">
      <w:pPr>
        <w:pStyle w:val="EndNoteBibliography"/>
        <w:spacing w:after="0"/>
      </w:pPr>
      <w:r w:rsidRPr="00F464FC">
        <w:t>Jezdimirovic, J., Hanak, E., 2016. How Is California Spending the Water Bond? Public Policy Institute of California.</w:t>
      </w:r>
    </w:p>
    <w:p w14:paraId="547DF89F" w14:textId="77777777" w:rsidR="00F464FC" w:rsidRPr="00F464FC" w:rsidRDefault="00F464FC" w:rsidP="00F464FC">
      <w:pPr>
        <w:pStyle w:val="EndNoteBibliography"/>
        <w:spacing w:after="0"/>
      </w:pPr>
      <w:r w:rsidRPr="00F464FC">
        <w:t>Johnson, L.F., Cahn, M., Martin, F., Melton, F., Benzen, S., Farrara, B., Post, K., 2016. Evapotranspiration-based Irrigation Scheduling of Head Lettuce and Broccoli. Hortscience 51, 935-940.</w:t>
      </w:r>
    </w:p>
    <w:p w14:paraId="27D07782" w14:textId="77777777" w:rsidR="00F464FC" w:rsidRPr="00F464FC" w:rsidRDefault="00F464FC" w:rsidP="00F464FC">
      <w:pPr>
        <w:pStyle w:val="EndNoteBibliography"/>
        <w:spacing w:after="0"/>
      </w:pPr>
      <w:r w:rsidRPr="00F464FC">
        <w:t>Kocis, T.N., Dahlke, H.E., 2017. Availability of high-magnitude streamflow for groundwater banking in the Central Valley, California. Environmental Research Letters 12, 13.</w:t>
      </w:r>
    </w:p>
    <w:p w14:paraId="35CF4F88" w14:textId="77777777" w:rsidR="00F464FC" w:rsidRPr="00F464FC" w:rsidRDefault="00F464FC" w:rsidP="00F464FC">
      <w:pPr>
        <w:pStyle w:val="EndNoteBibliography"/>
        <w:spacing w:after="0"/>
      </w:pPr>
      <w:r w:rsidRPr="00F464FC">
        <w:t>Kool, D., Agam, N., Lazarovitch, N., Heitman, J.L., Sauer, T.J., Ben-Gal, A., 2014a. A review of approaches for evapotranspiration partitioning. Agricultural and Forest Meteorology 184, 56-70.</w:t>
      </w:r>
    </w:p>
    <w:p w14:paraId="09CAD3DC" w14:textId="77777777" w:rsidR="00F464FC" w:rsidRPr="00F464FC" w:rsidRDefault="00F464FC" w:rsidP="00F464FC">
      <w:pPr>
        <w:pStyle w:val="EndNoteBibliography"/>
        <w:spacing w:after="0"/>
      </w:pPr>
      <w:r w:rsidRPr="00F464FC">
        <w:lastRenderedPageBreak/>
        <w:t>Kool, D., Ben-Gal, A., Agam, N., Simunek, J., Heitman, J.L., Sauer, T.J., Lazarovitch, N., 2014b. Spatial and diurnal below canopy evaporation in a desert vineyard: Measurements and modeling. Water Resources Research 50, 7035-7049.</w:t>
      </w:r>
    </w:p>
    <w:p w14:paraId="505AC601" w14:textId="77777777" w:rsidR="00F464FC" w:rsidRPr="00F464FC" w:rsidRDefault="00F464FC" w:rsidP="00F464FC">
      <w:pPr>
        <w:pStyle w:val="EndNoteBibliography"/>
        <w:spacing w:after="0"/>
      </w:pPr>
      <w:r w:rsidRPr="00F464FC">
        <w:t>Mancosu, N., Spano, D., Orang, M., Sarreshteh, S., Snyder, R.L., 2016. SIMETAW# - a Model for Agricultural Water Demand Planning. Water Resources Management 30, 541-557.</w:t>
      </w:r>
    </w:p>
    <w:p w14:paraId="44BCBFE2" w14:textId="77777777" w:rsidR="00F464FC" w:rsidRPr="00F464FC" w:rsidRDefault="00F464FC" w:rsidP="00F464FC">
      <w:pPr>
        <w:pStyle w:val="EndNoteBibliography"/>
        <w:spacing w:after="0"/>
      </w:pPr>
      <w:r w:rsidRPr="00F464FC">
        <w:t>Migliaccio, K.W., Morgan, K.T., Vellidis, G., Zotarelli, L., Fraisse, C., Zurweller, B.A., Andreis, J.H., Crane, J.H., Rowland, D.L., 2016. SMARTPHONE APPS FOR IRRIGATION SCHEDULING. Transactions of the Asabe 59, 291-301.</w:t>
      </w:r>
    </w:p>
    <w:p w14:paraId="6881FCFD" w14:textId="77777777" w:rsidR="00F464FC" w:rsidRPr="00F464FC" w:rsidRDefault="00F464FC" w:rsidP="00F464FC">
      <w:pPr>
        <w:pStyle w:val="EndNoteBibliography"/>
        <w:spacing w:after="0"/>
      </w:pPr>
      <w:r w:rsidRPr="00F464FC">
        <w:t>Montoro, A., Manas, F., Lopez-Urrea, R., 2016. Transpiration and evaporation of grapevine, two components related to irrigation strategy. Agricultural Water Management 177, 193-200.</w:t>
      </w:r>
    </w:p>
    <w:p w14:paraId="1427CB0E" w14:textId="77777777" w:rsidR="00F464FC" w:rsidRPr="00F464FC" w:rsidRDefault="00F464FC" w:rsidP="00F464FC">
      <w:pPr>
        <w:pStyle w:val="EndNoteBibliography"/>
        <w:spacing w:after="0"/>
      </w:pPr>
      <w:r w:rsidRPr="00F464FC">
        <w:t>NASS, 2015. CALIFORNIA FARM REVENUES REACH NEW HIGH IN 2014. United States Department of Agriculture.  National Agricultural Statistics Service, Sacramento, CA.</w:t>
      </w:r>
    </w:p>
    <w:p w14:paraId="46CAE541" w14:textId="77777777" w:rsidR="00F464FC" w:rsidRPr="00F464FC" w:rsidRDefault="00F464FC" w:rsidP="00F464FC">
      <w:pPr>
        <w:pStyle w:val="EndNoteBibliography"/>
        <w:spacing w:after="0"/>
      </w:pPr>
      <w:r w:rsidRPr="00F464FC">
        <w:t>Orang, M.N., Snyder, R.L., Geng, S., Hart, Q.J., Sarreshteh, S., Falk, M., Beaudette, D., Hayes, S., Eching, S., 2013. California Simulation of Evapotranspiration of Applied Water and Agricultural Energy Use in California. Journal of Integrative Agriculture 12, 1371-1388.</w:t>
      </w:r>
    </w:p>
    <w:p w14:paraId="0DE2F48E" w14:textId="77777777" w:rsidR="00F464FC" w:rsidRPr="00F464FC" w:rsidRDefault="00F464FC" w:rsidP="00F464FC">
      <w:pPr>
        <w:pStyle w:val="EndNoteBibliography"/>
        <w:spacing w:after="0"/>
      </w:pPr>
      <w:r w:rsidRPr="00F464FC">
        <w:t>Pereira, L.S., Allen, R.G., Smith, M., Raes, D., 2015. Crop evapotranspiration estimation with FAO56: Past and future. Agricultural Water Management 147, 4-20.</w:t>
      </w:r>
    </w:p>
    <w:p w14:paraId="1296EDCD" w14:textId="77777777" w:rsidR="00F464FC" w:rsidRPr="00F464FC" w:rsidRDefault="00F464FC" w:rsidP="00F464FC">
      <w:pPr>
        <w:pStyle w:val="EndNoteBibliography"/>
        <w:spacing w:after="0"/>
      </w:pPr>
      <w:r w:rsidRPr="00F464FC">
        <w:t>Prichard, T., Hanson, B., Schwankl, L., Verdegaal, P., Smith, R., 2004. Deficit Irrigation of Quality Winegrapes Using Micro-Irrigation Techniques. In: Extension, U.o.C.C. (Ed.). University of California, Davis.</w:t>
      </w:r>
    </w:p>
    <w:p w14:paraId="02099C6E" w14:textId="77777777" w:rsidR="00F464FC" w:rsidRPr="00F464FC" w:rsidRDefault="00F464FC" w:rsidP="00F464FC">
      <w:pPr>
        <w:pStyle w:val="EndNoteBibliography"/>
        <w:spacing w:after="0"/>
      </w:pPr>
      <w:r w:rsidRPr="00F464FC">
        <w:t>Rockstrom, J., Falkenmark, M., Karlberg, L., Hoff, H., Rost, S., Gerten, D., 2009. Future water availability for global food production: The potential of green water for increasing resilience to global change. Water Resources Research 45, 16.</w:t>
      </w:r>
    </w:p>
    <w:p w14:paraId="6C2B4E84" w14:textId="77777777" w:rsidR="00F464FC" w:rsidRPr="00F464FC" w:rsidRDefault="00F464FC" w:rsidP="00F464FC">
      <w:pPr>
        <w:pStyle w:val="EndNoteBibliography"/>
        <w:spacing w:after="0"/>
      </w:pPr>
      <w:r w:rsidRPr="00F464FC">
        <w:t>Rockstrom, J., Karlberg, L., Wani, S.P., Barron, J., Hatibu, N., Oweis, T., Bruggeman, A., Farahani, J., Qiang, Z., 2010. Managing water in rainfed agriculture-The need for a paradigm shift. Agricultural Water Management 97, 543-550.</w:t>
      </w:r>
    </w:p>
    <w:p w14:paraId="6A562C51" w14:textId="77777777" w:rsidR="00F464FC" w:rsidRPr="00F464FC" w:rsidRDefault="00F464FC" w:rsidP="00F464FC">
      <w:pPr>
        <w:pStyle w:val="EndNoteBibliography"/>
        <w:spacing w:after="0"/>
      </w:pPr>
      <w:r w:rsidRPr="00F464FC">
        <w:t>Seidel, D.J., Fu, Q., Randel, W.J., Reichler, T.J., 2008. Widening of the tropical belt in a changing climate. Nature Geosci 1, 21-24.</w:t>
      </w:r>
    </w:p>
    <w:p w14:paraId="578F2941" w14:textId="77777777" w:rsidR="00F464FC" w:rsidRPr="00F464FC" w:rsidRDefault="00F464FC" w:rsidP="00F464FC">
      <w:pPr>
        <w:pStyle w:val="EndNoteBibliography"/>
        <w:spacing w:after="0"/>
      </w:pPr>
      <w:r w:rsidRPr="00F464FC">
        <w:t>Stewart, I.T., Cayan, D.R., Dettinger, M.D., 2005. Changes toward Earlier Streamflow Timing across Western North America. Journal of Climate 18, 1136-1155.</w:t>
      </w:r>
    </w:p>
    <w:p w14:paraId="57321FBD" w14:textId="77777777" w:rsidR="00F464FC" w:rsidRPr="00F464FC" w:rsidRDefault="00F464FC" w:rsidP="00F464FC">
      <w:pPr>
        <w:pStyle w:val="EndNoteBibliography"/>
        <w:spacing w:after="0"/>
      </w:pPr>
      <w:r w:rsidRPr="00F464FC">
        <w:t>Swain, D.L., Langenbrunner, B., Neelin, J.D., Hall, A., 2018. Increasing precipitation volatility in twenty-first-century California. Nature Climate Change 8, 427-+.</w:t>
      </w:r>
    </w:p>
    <w:p w14:paraId="58AB38E9" w14:textId="77777777" w:rsidR="00F464FC" w:rsidRPr="00F464FC" w:rsidRDefault="00F464FC" w:rsidP="00F464FC">
      <w:pPr>
        <w:pStyle w:val="EndNoteBibliography"/>
      </w:pPr>
      <w:r w:rsidRPr="00F464FC">
        <w:t>Tindula, G.N., Orang, M.N., Snyder, R.L., 2013. Survey of Irrigation Methods in California in 2010. Journal of Irrigation and Drainage Engineering-ASCE 139, 233-238.</w:t>
      </w:r>
    </w:p>
    <w:p w14:paraId="0B3D08EC" w14:textId="1FF34AF6" w:rsidR="0050449B" w:rsidRPr="0050449B" w:rsidRDefault="00B633B3" w:rsidP="00260D78">
      <w:pPr>
        <w:spacing w:after="120"/>
        <w:rPr>
          <w:rFonts w:ascii="Book Antiqua" w:hAnsi="Book Antiqua"/>
          <w:sz w:val="24"/>
          <w:szCs w:val="24"/>
        </w:rPr>
      </w:pPr>
      <w:r w:rsidRPr="00260D78">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cott Devine" w:date="2018-05-01T11:51:00Z" w:initials="sd">
    <w:p w14:paraId="5DEA35BB" w14:textId="77777777" w:rsidR="00207D2A" w:rsidRDefault="00207D2A">
      <w:pPr>
        <w:pStyle w:val="CommentText"/>
      </w:pPr>
      <w:r>
        <w:rPr>
          <w:rStyle w:val="CommentReference"/>
        </w:rPr>
        <w:annotationRef/>
      </w:r>
      <w:r>
        <w:t xml:space="preserve">Statement about transition to more perennial crops, irrigated by </w:t>
      </w:r>
      <w:proofErr w:type="spellStart"/>
      <w:r>
        <w:t>microirrigation</w:t>
      </w:r>
      <w:proofErr w:type="spellEnd"/>
    </w:p>
  </w:comment>
  <w:comment w:id="1" w:author="Scott Devine" w:date="2018-05-01T11:50:00Z" w:initials="sd">
    <w:p w14:paraId="7D1C3F0A" w14:textId="77777777" w:rsidR="00207D2A" w:rsidRDefault="00207D2A">
      <w:pPr>
        <w:pStyle w:val="CommentText"/>
      </w:pPr>
      <w:r>
        <w:rPr>
          <w:rStyle w:val="CommentReference"/>
        </w:rPr>
        <w:annotationRef/>
      </w:r>
      <w:r>
        <w:t>Can this be done without increasing crop stress and risk to farmers growing perennials?</w:t>
      </w:r>
    </w:p>
  </w:comment>
  <w:comment w:id="2" w:author="Scott Devine" w:date="2018-05-31T16:14:00Z" w:initials="SD">
    <w:p w14:paraId="3FAB695B" w14:textId="77777777" w:rsidR="00207D2A" w:rsidRDefault="00207D2A">
      <w:pPr>
        <w:pStyle w:val="CommentText"/>
      </w:pPr>
      <w:r>
        <w:rPr>
          <w:rStyle w:val="CommentReference"/>
        </w:rPr>
        <w:annotationRef/>
      </w:r>
    </w:p>
  </w:comment>
  <w:comment w:id="4" w:author="Scott Devine" w:date="2018-05-29T18:45:00Z" w:initials="sd">
    <w:p w14:paraId="36EFD9D2" w14:textId="77777777" w:rsidR="00036B46" w:rsidRDefault="00036B46" w:rsidP="00036B46">
      <w:pPr>
        <w:pStyle w:val="CommentText"/>
      </w:pPr>
      <w:r>
        <w:rPr>
          <w:rStyle w:val="CommentReference"/>
        </w:rPr>
        <w:annotationRef/>
      </w:r>
      <w:r>
        <w:t>Move to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EA35BB" w15:done="0"/>
  <w15:commentEx w15:paraId="7D1C3F0A" w15:done="0"/>
  <w15:commentEx w15:paraId="3FAB695B" w15:paraIdParent="7D1C3F0A" w15:done="0"/>
  <w15:commentEx w15:paraId="36EFD9D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DD6AC7" w14:textId="77777777" w:rsidR="004829D5" w:rsidRDefault="004829D5" w:rsidP="003E5141">
      <w:pPr>
        <w:spacing w:after="0" w:line="240" w:lineRule="auto"/>
      </w:pPr>
      <w:r>
        <w:separator/>
      </w:r>
    </w:p>
  </w:endnote>
  <w:endnote w:type="continuationSeparator" w:id="0">
    <w:p w14:paraId="4AEABCEF" w14:textId="77777777" w:rsidR="004829D5" w:rsidRDefault="004829D5"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77F79B" w14:textId="77777777" w:rsidR="004829D5" w:rsidRDefault="004829D5" w:rsidP="003E5141">
      <w:pPr>
        <w:spacing w:after="0" w:line="240" w:lineRule="auto"/>
      </w:pPr>
      <w:r>
        <w:separator/>
      </w:r>
    </w:p>
  </w:footnote>
  <w:footnote w:type="continuationSeparator" w:id="0">
    <w:p w14:paraId="6955383C" w14:textId="77777777" w:rsidR="004829D5" w:rsidRDefault="004829D5" w:rsidP="003E5141">
      <w:pPr>
        <w:spacing w:after="0" w:line="240" w:lineRule="auto"/>
      </w:pPr>
      <w:r>
        <w:continuationSeparator/>
      </w:r>
    </w:p>
  </w:footnote>
  <w:footnote w:id="1">
    <w:p w14:paraId="46CC996B" w14:textId="77777777" w:rsidR="00207D2A" w:rsidRPr="00D44EA1" w:rsidRDefault="00207D2A">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r>
        <w:rPr>
          <w:rFonts w:ascii="Book Antiqua" w:hAnsi="Book Antiqua"/>
        </w:rPr>
        <w:t xml:space="preserve"> for details</w:t>
      </w:r>
    </w:p>
  </w:footnote>
  <w:footnote w:id="2">
    <w:p w14:paraId="59AF9558" w14:textId="77777777" w:rsidR="00207D2A" w:rsidRDefault="00207D2A" w:rsidP="00070146">
      <w:pPr>
        <w:pStyle w:val="FootnoteText"/>
      </w:pPr>
      <w:r>
        <w:rPr>
          <w:rStyle w:val="FootnoteReference"/>
        </w:rPr>
        <w:footnoteRef/>
      </w:r>
      <w:r>
        <w:t xml:space="preserve"> </w:t>
      </w:r>
      <w:r w:rsidRPr="003E5141">
        <w:rPr>
          <w:rFonts w:ascii="Book Antiqua" w:hAnsi="Book Antiqua"/>
        </w:rPr>
        <w:t>See R script for details:</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77777777" w:rsidR="00207D2A" w:rsidRDefault="00207D2A">
      <w:pPr>
        <w:pStyle w:val="FootnoteText"/>
      </w:pPr>
      <w:r>
        <w:rPr>
          <w:rStyle w:val="FootnoteReference"/>
        </w:rPr>
        <w:footnoteRef/>
      </w:r>
      <w:r w:rsidRPr="003E5141">
        <w:rPr>
          <w:rFonts w:ascii="Book Antiqua" w:hAnsi="Book Antiqua"/>
        </w:rPr>
        <w:t xml:space="preserve">See R script for details: </w:t>
      </w:r>
      <w:hyperlink r:id="rId3" w:history="1">
        <w:r w:rsidRPr="003E5141">
          <w:rPr>
            <w:rStyle w:val="Hyperlink"/>
            <w:rFonts w:ascii="Book Antiqua" w:hAnsi="Book Antiqua"/>
          </w:rPr>
          <w:t>https://github.com/smdevine/GreenWater/blob/master/GetData/spatialCIMIS.R</w:t>
        </w:r>
      </w:hyperlink>
    </w:p>
  </w:footnote>
  <w:footnote w:id="4">
    <w:p w14:paraId="5DD2C010" w14:textId="49FE47C8" w:rsidR="00207D2A" w:rsidRPr="006E657D" w:rsidRDefault="00207D2A">
      <w:pPr>
        <w:pStyle w:val="FootnoteText"/>
        <w:rPr>
          <w:rFonts w:ascii="Book Antiqua" w:hAnsi="Book Antiqua"/>
        </w:rPr>
      </w:pPr>
      <w:r w:rsidRPr="006E657D">
        <w:rPr>
          <w:rStyle w:val="FootnoteReference"/>
          <w:rFonts w:ascii="Book Antiqua" w:hAnsi="Book Antiqua"/>
        </w:rPr>
        <w:footnoteRef/>
      </w:r>
      <w:r>
        <w:rPr>
          <w:rFonts w:ascii="Book Antiqua" w:hAnsi="Book Antiqua"/>
        </w:rPr>
        <w:t xml:space="preserve"> Peak growth resumes 2/14</w:t>
      </w:r>
      <w:r w:rsidRPr="006E657D">
        <w:rPr>
          <w:rFonts w:ascii="Book Antiqua" w:hAnsi="Book Antiqua"/>
        </w:rPr>
        <w:t xml:space="preserve"> with irrigation first considered on 2/7 for alfalfa in the Central Valley.  Time to last irrigation depends on average climate, soil water holding capacity, and rooting depth for all crops except alfalfa in the Imperial Valley</w:t>
      </w:r>
      <w:r>
        <w:rPr>
          <w:rFonts w:ascii="Book Antiqua" w:hAnsi="Book Antiqua"/>
        </w:rPr>
        <w:t xml:space="preserve"> where year-round irrigation is practiced</w:t>
      </w:r>
      <w:r w:rsidRPr="006E657D">
        <w:rPr>
          <w:rFonts w:ascii="Book Antiqua" w:hAnsi="Book Antiqu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ott Devine">
    <w15:presenceInfo w15:providerId="AD" w15:userId="S-1-5-21-3516884288-2819916808-3028616173-167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lt;/FontName&gt;&lt;FontSize&gt;11&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56&lt;/item&gt;&lt;item&gt;57&lt;/item&gt;&lt;item&gt;58&lt;/item&gt;&lt;item&gt;129&lt;/item&gt;&lt;item&gt;168&lt;/item&gt;&lt;item&gt;180&lt;/item&gt;&lt;item&gt;182&lt;/item&gt;&lt;item&gt;247&lt;/item&gt;&lt;item&gt;256&lt;/item&gt;&lt;item&gt;258&lt;/item&gt;&lt;item&gt;259&lt;/item&gt;&lt;item&gt;260&lt;/item&gt;&lt;item&gt;261&lt;/item&gt;&lt;item&gt;270&lt;/item&gt;&lt;item&gt;477&lt;/item&gt;&lt;item&gt;480&lt;/item&gt;&lt;item&gt;487&lt;/item&gt;&lt;item&gt;488&lt;/item&gt;&lt;item&gt;490&lt;/item&gt;&lt;item&gt;491&lt;/item&gt;&lt;item&gt;500&lt;/item&gt;&lt;item&gt;506&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record-ids&gt;&lt;/item&gt;&lt;/Libraries&gt;"/>
  </w:docVars>
  <w:rsids>
    <w:rsidRoot w:val="0050449B"/>
    <w:rsid w:val="00001CD0"/>
    <w:rsid w:val="00004C22"/>
    <w:rsid w:val="00005421"/>
    <w:rsid w:val="000055C6"/>
    <w:rsid w:val="0001309A"/>
    <w:rsid w:val="00015CE2"/>
    <w:rsid w:val="000259EB"/>
    <w:rsid w:val="000279F2"/>
    <w:rsid w:val="00036B46"/>
    <w:rsid w:val="00044836"/>
    <w:rsid w:val="00047AD1"/>
    <w:rsid w:val="00053413"/>
    <w:rsid w:val="0005564C"/>
    <w:rsid w:val="0006153C"/>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4AB0"/>
    <w:rsid w:val="000F44C7"/>
    <w:rsid w:val="000F6542"/>
    <w:rsid w:val="000F7862"/>
    <w:rsid w:val="000F79ED"/>
    <w:rsid w:val="00100783"/>
    <w:rsid w:val="00105783"/>
    <w:rsid w:val="001121F4"/>
    <w:rsid w:val="00116C6C"/>
    <w:rsid w:val="0011719B"/>
    <w:rsid w:val="0012473A"/>
    <w:rsid w:val="0012480D"/>
    <w:rsid w:val="001254A4"/>
    <w:rsid w:val="001261DC"/>
    <w:rsid w:val="00126E8A"/>
    <w:rsid w:val="00133E6B"/>
    <w:rsid w:val="00137380"/>
    <w:rsid w:val="00146830"/>
    <w:rsid w:val="00183F08"/>
    <w:rsid w:val="00185A62"/>
    <w:rsid w:val="00185B40"/>
    <w:rsid w:val="00196A2D"/>
    <w:rsid w:val="0019733C"/>
    <w:rsid w:val="001A0B12"/>
    <w:rsid w:val="001A4E8B"/>
    <w:rsid w:val="001B67BE"/>
    <w:rsid w:val="001B7E86"/>
    <w:rsid w:val="001C7313"/>
    <w:rsid w:val="001C74BF"/>
    <w:rsid w:val="001E05B9"/>
    <w:rsid w:val="001E3362"/>
    <w:rsid w:val="001F0D64"/>
    <w:rsid w:val="001F170B"/>
    <w:rsid w:val="001F7859"/>
    <w:rsid w:val="00204BD3"/>
    <w:rsid w:val="00207C03"/>
    <w:rsid w:val="00207D2A"/>
    <w:rsid w:val="00210386"/>
    <w:rsid w:val="00211532"/>
    <w:rsid w:val="00215D62"/>
    <w:rsid w:val="00216D31"/>
    <w:rsid w:val="0022248C"/>
    <w:rsid w:val="0022544B"/>
    <w:rsid w:val="0022665E"/>
    <w:rsid w:val="002404EE"/>
    <w:rsid w:val="00250603"/>
    <w:rsid w:val="00255998"/>
    <w:rsid w:val="00260D78"/>
    <w:rsid w:val="00263588"/>
    <w:rsid w:val="0026517E"/>
    <w:rsid w:val="00266F42"/>
    <w:rsid w:val="00271961"/>
    <w:rsid w:val="00274680"/>
    <w:rsid w:val="00283E1F"/>
    <w:rsid w:val="0029181B"/>
    <w:rsid w:val="002943BA"/>
    <w:rsid w:val="0029551B"/>
    <w:rsid w:val="00295CDF"/>
    <w:rsid w:val="00296357"/>
    <w:rsid w:val="002968AF"/>
    <w:rsid w:val="002A15D1"/>
    <w:rsid w:val="002B5A3D"/>
    <w:rsid w:val="002B7D8E"/>
    <w:rsid w:val="002C2795"/>
    <w:rsid w:val="002D011D"/>
    <w:rsid w:val="002E7270"/>
    <w:rsid w:val="002E752B"/>
    <w:rsid w:val="00302504"/>
    <w:rsid w:val="003034E7"/>
    <w:rsid w:val="00306A9E"/>
    <w:rsid w:val="0030704B"/>
    <w:rsid w:val="00312077"/>
    <w:rsid w:val="00316519"/>
    <w:rsid w:val="0032142A"/>
    <w:rsid w:val="00322CAD"/>
    <w:rsid w:val="00326158"/>
    <w:rsid w:val="003317B1"/>
    <w:rsid w:val="00331C6A"/>
    <w:rsid w:val="00333017"/>
    <w:rsid w:val="00336D09"/>
    <w:rsid w:val="003374F4"/>
    <w:rsid w:val="0035221D"/>
    <w:rsid w:val="003563DA"/>
    <w:rsid w:val="00356545"/>
    <w:rsid w:val="003601A4"/>
    <w:rsid w:val="003605D6"/>
    <w:rsid w:val="003608DD"/>
    <w:rsid w:val="00362034"/>
    <w:rsid w:val="00362914"/>
    <w:rsid w:val="00362AA3"/>
    <w:rsid w:val="00371D29"/>
    <w:rsid w:val="00375BFC"/>
    <w:rsid w:val="003769A3"/>
    <w:rsid w:val="00393401"/>
    <w:rsid w:val="00396514"/>
    <w:rsid w:val="003A0673"/>
    <w:rsid w:val="003A6D78"/>
    <w:rsid w:val="003A7334"/>
    <w:rsid w:val="003B02E6"/>
    <w:rsid w:val="003B1B91"/>
    <w:rsid w:val="003C2D59"/>
    <w:rsid w:val="003C589F"/>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375"/>
    <w:rsid w:val="00432FF8"/>
    <w:rsid w:val="004372E3"/>
    <w:rsid w:val="004438E1"/>
    <w:rsid w:val="00452DA6"/>
    <w:rsid w:val="0046049B"/>
    <w:rsid w:val="0046441D"/>
    <w:rsid w:val="00471F13"/>
    <w:rsid w:val="00473CFC"/>
    <w:rsid w:val="004829D5"/>
    <w:rsid w:val="0048454C"/>
    <w:rsid w:val="004849F1"/>
    <w:rsid w:val="00485A86"/>
    <w:rsid w:val="00487EBE"/>
    <w:rsid w:val="00490471"/>
    <w:rsid w:val="0049295A"/>
    <w:rsid w:val="00492ED2"/>
    <w:rsid w:val="00493F77"/>
    <w:rsid w:val="00496577"/>
    <w:rsid w:val="004A4055"/>
    <w:rsid w:val="004B056A"/>
    <w:rsid w:val="004B2F76"/>
    <w:rsid w:val="004B601F"/>
    <w:rsid w:val="004C50B5"/>
    <w:rsid w:val="004D0625"/>
    <w:rsid w:val="004D764C"/>
    <w:rsid w:val="004F198A"/>
    <w:rsid w:val="004F218A"/>
    <w:rsid w:val="004F4B2E"/>
    <w:rsid w:val="004F4ED4"/>
    <w:rsid w:val="004F5593"/>
    <w:rsid w:val="004F7CB8"/>
    <w:rsid w:val="00501588"/>
    <w:rsid w:val="005039F5"/>
    <w:rsid w:val="0050449B"/>
    <w:rsid w:val="005052C1"/>
    <w:rsid w:val="00505A44"/>
    <w:rsid w:val="00507516"/>
    <w:rsid w:val="005124F2"/>
    <w:rsid w:val="0051285D"/>
    <w:rsid w:val="00521A04"/>
    <w:rsid w:val="005231A5"/>
    <w:rsid w:val="00525EBB"/>
    <w:rsid w:val="0053678B"/>
    <w:rsid w:val="00540D3F"/>
    <w:rsid w:val="005427B8"/>
    <w:rsid w:val="005500F9"/>
    <w:rsid w:val="00555D00"/>
    <w:rsid w:val="00557B38"/>
    <w:rsid w:val="00560FCC"/>
    <w:rsid w:val="00562F86"/>
    <w:rsid w:val="0056486C"/>
    <w:rsid w:val="00573210"/>
    <w:rsid w:val="00574975"/>
    <w:rsid w:val="00576785"/>
    <w:rsid w:val="0058492C"/>
    <w:rsid w:val="00586323"/>
    <w:rsid w:val="00586E61"/>
    <w:rsid w:val="00587805"/>
    <w:rsid w:val="005A000F"/>
    <w:rsid w:val="005A5810"/>
    <w:rsid w:val="005B4F6B"/>
    <w:rsid w:val="005B550A"/>
    <w:rsid w:val="005C4E7F"/>
    <w:rsid w:val="005C553C"/>
    <w:rsid w:val="005C5DED"/>
    <w:rsid w:val="005C694C"/>
    <w:rsid w:val="005D197A"/>
    <w:rsid w:val="005D4975"/>
    <w:rsid w:val="005E0603"/>
    <w:rsid w:val="005E23D8"/>
    <w:rsid w:val="005E25F9"/>
    <w:rsid w:val="005E31EE"/>
    <w:rsid w:val="005E78F5"/>
    <w:rsid w:val="005F08DF"/>
    <w:rsid w:val="005F42B5"/>
    <w:rsid w:val="005F6713"/>
    <w:rsid w:val="006048B9"/>
    <w:rsid w:val="00604912"/>
    <w:rsid w:val="00605C4E"/>
    <w:rsid w:val="006063AB"/>
    <w:rsid w:val="00606C9E"/>
    <w:rsid w:val="00617A75"/>
    <w:rsid w:val="006220F6"/>
    <w:rsid w:val="00625567"/>
    <w:rsid w:val="00625919"/>
    <w:rsid w:val="006375B0"/>
    <w:rsid w:val="00646CB9"/>
    <w:rsid w:val="00647A82"/>
    <w:rsid w:val="00654598"/>
    <w:rsid w:val="00663217"/>
    <w:rsid w:val="00676D28"/>
    <w:rsid w:val="00681FFF"/>
    <w:rsid w:val="006865F8"/>
    <w:rsid w:val="0068713D"/>
    <w:rsid w:val="00690060"/>
    <w:rsid w:val="00696B71"/>
    <w:rsid w:val="006A45D5"/>
    <w:rsid w:val="006B02E7"/>
    <w:rsid w:val="006B22F8"/>
    <w:rsid w:val="006E3F0E"/>
    <w:rsid w:val="006E657D"/>
    <w:rsid w:val="006E7CFE"/>
    <w:rsid w:val="006F3610"/>
    <w:rsid w:val="006F7BD1"/>
    <w:rsid w:val="00703D07"/>
    <w:rsid w:val="007050EB"/>
    <w:rsid w:val="00716B87"/>
    <w:rsid w:val="00716D4B"/>
    <w:rsid w:val="00720CB0"/>
    <w:rsid w:val="00722210"/>
    <w:rsid w:val="00725607"/>
    <w:rsid w:val="007272EC"/>
    <w:rsid w:val="00730F76"/>
    <w:rsid w:val="007318E0"/>
    <w:rsid w:val="00734195"/>
    <w:rsid w:val="00735177"/>
    <w:rsid w:val="00737433"/>
    <w:rsid w:val="00737C45"/>
    <w:rsid w:val="0074371F"/>
    <w:rsid w:val="00744717"/>
    <w:rsid w:val="00746E69"/>
    <w:rsid w:val="00747130"/>
    <w:rsid w:val="00747DD3"/>
    <w:rsid w:val="00750C10"/>
    <w:rsid w:val="0076567A"/>
    <w:rsid w:val="00772EAD"/>
    <w:rsid w:val="00774E1D"/>
    <w:rsid w:val="00775AAD"/>
    <w:rsid w:val="007770E5"/>
    <w:rsid w:val="0078062C"/>
    <w:rsid w:val="00781CA0"/>
    <w:rsid w:val="007B3E63"/>
    <w:rsid w:val="007C63F3"/>
    <w:rsid w:val="007C7A54"/>
    <w:rsid w:val="007C7C91"/>
    <w:rsid w:val="007D6FE4"/>
    <w:rsid w:val="007E031C"/>
    <w:rsid w:val="007E400E"/>
    <w:rsid w:val="007E4C86"/>
    <w:rsid w:val="007E7694"/>
    <w:rsid w:val="007F1CDB"/>
    <w:rsid w:val="00807B07"/>
    <w:rsid w:val="0081044D"/>
    <w:rsid w:val="00813282"/>
    <w:rsid w:val="00813C8E"/>
    <w:rsid w:val="0082045F"/>
    <w:rsid w:val="00824F14"/>
    <w:rsid w:val="00827552"/>
    <w:rsid w:val="00833EC4"/>
    <w:rsid w:val="00834E10"/>
    <w:rsid w:val="008369B3"/>
    <w:rsid w:val="0084427B"/>
    <w:rsid w:val="008458E9"/>
    <w:rsid w:val="00855D14"/>
    <w:rsid w:val="008564BA"/>
    <w:rsid w:val="008606BD"/>
    <w:rsid w:val="00864464"/>
    <w:rsid w:val="00864A04"/>
    <w:rsid w:val="00867322"/>
    <w:rsid w:val="008706DB"/>
    <w:rsid w:val="008731F7"/>
    <w:rsid w:val="00873839"/>
    <w:rsid w:val="008915CF"/>
    <w:rsid w:val="00897BBF"/>
    <w:rsid w:val="008A1E9F"/>
    <w:rsid w:val="008B141F"/>
    <w:rsid w:val="008B3664"/>
    <w:rsid w:val="008C019E"/>
    <w:rsid w:val="008C3379"/>
    <w:rsid w:val="008C6C76"/>
    <w:rsid w:val="008C6FD0"/>
    <w:rsid w:val="008D443A"/>
    <w:rsid w:val="008E4EEA"/>
    <w:rsid w:val="008E7F6C"/>
    <w:rsid w:val="008F31F1"/>
    <w:rsid w:val="00910BDF"/>
    <w:rsid w:val="009136FC"/>
    <w:rsid w:val="009223BD"/>
    <w:rsid w:val="00922C73"/>
    <w:rsid w:val="00945CCE"/>
    <w:rsid w:val="00950FF1"/>
    <w:rsid w:val="0095339E"/>
    <w:rsid w:val="009623D5"/>
    <w:rsid w:val="00963190"/>
    <w:rsid w:val="009667A0"/>
    <w:rsid w:val="00966CA3"/>
    <w:rsid w:val="00970BC9"/>
    <w:rsid w:val="00971336"/>
    <w:rsid w:val="009735FB"/>
    <w:rsid w:val="00981F02"/>
    <w:rsid w:val="00983F86"/>
    <w:rsid w:val="00984DE6"/>
    <w:rsid w:val="00985754"/>
    <w:rsid w:val="00987D6F"/>
    <w:rsid w:val="009911D0"/>
    <w:rsid w:val="00994BF2"/>
    <w:rsid w:val="0099543B"/>
    <w:rsid w:val="009A336C"/>
    <w:rsid w:val="009A5D68"/>
    <w:rsid w:val="009A60FA"/>
    <w:rsid w:val="009A6829"/>
    <w:rsid w:val="009B1456"/>
    <w:rsid w:val="009B2596"/>
    <w:rsid w:val="009B3A46"/>
    <w:rsid w:val="009B56E8"/>
    <w:rsid w:val="009B5AAE"/>
    <w:rsid w:val="009B5FEE"/>
    <w:rsid w:val="009C2537"/>
    <w:rsid w:val="009C2A07"/>
    <w:rsid w:val="009D42CC"/>
    <w:rsid w:val="009E49A4"/>
    <w:rsid w:val="009F06A2"/>
    <w:rsid w:val="009F2917"/>
    <w:rsid w:val="00A005B2"/>
    <w:rsid w:val="00A05831"/>
    <w:rsid w:val="00A070C3"/>
    <w:rsid w:val="00A16FF8"/>
    <w:rsid w:val="00A22E07"/>
    <w:rsid w:val="00A27AFA"/>
    <w:rsid w:val="00A46D63"/>
    <w:rsid w:val="00A5367E"/>
    <w:rsid w:val="00A55165"/>
    <w:rsid w:val="00A60048"/>
    <w:rsid w:val="00A64E35"/>
    <w:rsid w:val="00A656F1"/>
    <w:rsid w:val="00A66628"/>
    <w:rsid w:val="00A70E06"/>
    <w:rsid w:val="00A73306"/>
    <w:rsid w:val="00A74813"/>
    <w:rsid w:val="00A76A64"/>
    <w:rsid w:val="00A82E9E"/>
    <w:rsid w:val="00A84494"/>
    <w:rsid w:val="00A8583C"/>
    <w:rsid w:val="00A87706"/>
    <w:rsid w:val="00A87E1E"/>
    <w:rsid w:val="00A94958"/>
    <w:rsid w:val="00A96784"/>
    <w:rsid w:val="00A97356"/>
    <w:rsid w:val="00AA1842"/>
    <w:rsid w:val="00AA719F"/>
    <w:rsid w:val="00AA7909"/>
    <w:rsid w:val="00AB0D27"/>
    <w:rsid w:val="00AB3868"/>
    <w:rsid w:val="00AB5DA2"/>
    <w:rsid w:val="00AB67D2"/>
    <w:rsid w:val="00AC1D1F"/>
    <w:rsid w:val="00AC24BC"/>
    <w:rsid w:val="00AC28E0"/>
    <w:rsid w:val="00AC4FE4"/>
    <w:rsid w:val="00AD117F"/>
    <w:rsid w:val="00AD1A40"/>
    <w:rsid w:val="00AD7F77"/>
    <w:rsid w:val="00AE409F"/>
    <w:rsid w:val="00AE52E7"/>
    <w:rsid w:val="00AF40A1"/>
    <w:rsid w:val="00AF651A"/>
    <w:rsid w:val="00B01F58"/>
    <w:rsid w:val="00B021AF"/>
    <w:rsid w:val="00B069C6"/>
    <w:rsid w:val="00B10765"/>
    <w:rsid w:val="00B1471A"/>
    <w:rsid w:val="00B150C0"/>
    <w:rsid w:val="00B16DA0"/>
    <w:rsid w:val="00B21606"/>
    <w:rsid w:val="00B22009"/>
    <w:rsid w:val="00B235E9"/>
    <w:rsid w:val="00B24A47"/>
    <w:rsid w:val="00B2550E"/>
    <w:rsid w:val="00B25647"/>
    <w:rsid w:val="00B26621"/>
    <w:rsid w:val="00B453FC"/>
    <w:rsid w:val="00B5338B"/>
    <w:rsid w:val="00B53CCD"/>
    <w:rsid w:val="00B577D1"/>
    <w:rsid w:val="00B633B3"/>
    <w:rsid w:val="00B67B9F"/>
    <w:rsid w:val="00B77EE1"/>
    <w:rsid w:val="00B85575"/>
    <w:rsid w:val="00BA147A"/>
    <w:rsid w:val="00BA2BF1"/>
    <w:rsid w:val="00BA3DB9"/>
    <w:rsid w:val="00BB37A2"/>
    <w:rsid w:val="00BB4C1C"/>
    <w:rsid w:val="00BC1FAD"/>
    <w:rsid w:val="00BC73B0"/>
    <w:rsid w:val="00BD0A91"/>
    <w:rsid w:val="00BE75E9"/>
    <w:rsid w:val="00BE7837"/>
    <w:rsid w:val="00BF04E4"/>
    <w:rsid w:val="00BF2D3F"/>
    <w:rsid w:val="00BF4AB0"/>
    <w:rsid w:val="00C03D1B"/>
    <w:rsid w:val="00C04C5C"/>
    <w:rsid w:val="00C111A6"/>
    <w:rsid w:val="00C12E2B"/>
    <w:rsid w:val="00C223A4"/>
    <w:rsid w:val="00C24339"/>
    <w:rsid w:val="00C25BF7"/>
    <w:rsid w:val="00C30678"/>
    <w:rsid w:val="00C31B52"/>
    <w:rsid w:val="00C35662"/>
    <w:rsid w:val="00C401F0"/>
    <w:rsid w:val="00C401FE"/>
    <w:rsid w:val="00C418B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CA6"/>
    <w:rsid w:val="00CA4511"/>
    <w:rsid w:val="00CB7414"/>
    <w:rsid w:val="00CC1641"/>
    <w:rsid w:val="00CC6591"/>
    <w:rsid w:val="00CD1AC9"/>
    <w:rsid w:val="00CD2A0A"/>
    <w:rsid w:val="00CD4E06"/>
    <w:rsid w:val="00CE14E3"/>
    <w:rsid w:val="00CF4569"/>
    <w:rsid w:val="00D0120C"/>
    <w:rsid w:val="00D04FEF"/>
    <w:rsid w:val="00D164E6"/>
    <w:rsid w:val="00D16D91"/>
    <w:rsid w:val="00D1760C"/>
    <w:rsid w:val="00D178BC"/>
    <w:rsid w:val="00D32645"/>
    <w:rsid w:val="00D33E86"/>
    <w:rsid w:val="00D43530"/>
    <w:rsid w:val="00D44EA1"/>
    <w:rsid w:val="00D52C6E"/>
    <w:rsid w:val="00D55CB0"/>
    <w:rsid w:val="00D5691D"/>
    <w:rsid w:val="00D56969"/>
    <w:rsid w:val="00D57979"/>
    <w:rsid w:val="00D606E9"/>
    <w:rsid w:val="00D77B41"/>
    <w:rsid w:val="00D77D89"/>
    <w:rsid w:val="00D83A7D"/>
    <w:rsid w:val="00D83D19"/>
    <w:rsid w:val="00D8705B"/>
    <w:rsid w:val="00D91632"/>
    <w:rsid w:val="00D91F43"/>
    <w:rsid w:val="00DA26FA"/>
    <w:rsid w:val="00DA5D9A"/>
    <w:rsid w:val="00DA7E33"/>
    <w:rsid w:val="00DB4896"/>
    <w:rsid w:val="00DB738A"/>
    <w:rsid w:val="00DB7810"/>
    <w:rsid w:val="00DC093B"/>
    <w:rsid w:val="00DD741E"/>
    <w:rsid w:val="00DE2150"/>
    <w:rsid w:val="00DE6CF3"/>
    <w:rsid w:val="00E05D6C"/>
    <w:rsid w:val="00E1016E"/>
    <w:rsid w:val="00E1116D"/>
    <w:rsid w:val="00E13095"/>
    <w:rsid w:val="00E1614A"/>
    <w:rsid w:val="00E206AC"/>
    <w:rsid w:val="00E220A2"/>
    <w:rsid w:val="00E243FA"/>
    <w:rsid w:val="00E257DE"/>
    <w:rsid w:val="00E26FCD"/>
    <w:rsid w:val="00E33744"/>
    <w:rsid w:val="00E34822"/>
    <w:rsid w:val="00E34B1F"/>
    <w:rsid w:val="00E352E8"/>
    <w:rsid w:val="00E40655"/>
    <w:rsid w:val="00E41249"/>
    <w:rsid w:val="00E41D34"/>
    <w:rsid w:val="00E4544A"/>
    <w:rsid w:val="00E57FA3"/>
    <w:rsid w:val="00E66C0D"/>
    <w:rsid w:val="00E67D75"/>
    <w:rsid w:val="00E70C73"/>
    <w:rsid w:val="00E725C9"/>
    <w:rsid w:val="00E735D6"/>
    <w:rsid w:val="00E7437D"/>
    <w:rsid w:val="00E81E88"/>
    <w:rsid w:val="00E8260B"/>
    <w:rsid w:val="00E86C57"/>
    <w:rsid w:val="00EA34FD"/>
    <w:rsid w:val="00EB55D0"/>
    <w:rsid w:val="00EB63E8"/>
    <w:rsid w:val="00EC00C5"/>
    <w:rsid w:val="00EC4EF5"/>
    <w:rsid w:val="00ED1264"/>
    <w:rsid w:val="00ED35EC"/>
    <w:rsid w:val="00EF1FB2"/>
    <w:rsid w:val="00EF69BA"/>
    <w:rsid w:val="00F078DB"/>
    <w:rsid w:val="00F1061F"/>
    <w:rsid w:val="00F13840"/>
    <w:rsid w:val="00F22507"/>
    <w:rsid w:val="00F24DCA"/>
    <w:rsid w:val="00F322EC"/>
    <w:rsid w:val="00F41C79"/>
    <w:rsid w:val="00F437FD"/>
    <w:rsid w:val="00F44AB7"/>
    <w:rsid w:val="00F464FC"/>
    <w:rsid w:val="00F52E95"/>
    <w:rsid w:val="00F552FD"/>
    <w:rsid w:val="00F65301"/>
    <w:rsid w:val="00F70B68"/>
    <w:rsid w:val="00F806CD"/>
    <w:rsid w:val="00F8378C"/>
    <w:rsid w:val="00F847A1"/>
    <w:rsid w:val="00F95CAF"/>
    <w:rsid w:val="00FA1599"/>
    <w:rsid w:val="00FA6A88"/>
    <w:rsid w:val="00FB1D91"/>
    <w:rsid w:val="00FB664A"/>
    <w:rsid w:val="00FC1201"/>
    <w:rsid w:val="00FD3DF4"/>
    <w:rsid w:val="00FD51F0"/>
    <w:rsid w:val="00FD520B"/>
    <w:rsid w:val="00FE47BD"/>
    <w:rsid w:val="00FE4A72"/>
    <w:rsid w:val="00FF0FEB"/>
    <w:rsid w:val="00FF114D"/>
    <w:rsid w:val="00FF2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633B3"/>
    <w:rPr>
      <w:rFonts w:ascii="Calibri" w:hAnsi="Calibri" w:cs="Calibri"/>
      <w:noProof/>
    </w:rPr>
  </w:style>
  <w:style w:type="paragraph" w:customStyle="1" w:styleId="EndNoteBibliography">
    <w:name w:val="EndNote Bibliography"/>
    <w:basedOn w:val="Normal"/>
    <w:link w:val="EndNoteBibliographyChar"/>
    <w:rsid w:val="00B633B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633B3"/>
    <w:rPr>
      <w:rFonts w:ascii="Calibri" w:hAnsi="Calibri"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www.prism.oregonstate.edu/" TargetMode="External"/><Relationship Id="rId18" Type="http://schemas.openxmlformats.org/officeDocument/2006/relationships/image" Target="media/image6.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github.com/smdevine/GreenWater"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hyperlink" Target="http://cimis.casil.ucdavis.edu/cimis/" TargetMode="External"/><Relationship Id="rId10" Type="http://schemas.openxmlformats.org/officeDocument/2006/relationships/image" Target="media/image1.jpg"/><Relationship Id="rId19" Type="http://schemas.openxmlformats.org/officeDocument/2006/relationships/image" Target="media/image7.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DA4052-54B6-4DBF-9BE1-C24B601D6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49</Pages>
  <Words>15752</Words>
  <Characters>89792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105334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6</cp:revision>
  <dcterms:created xsi:type="dcterms:W3CDTF">2018-06-08T22:24:00Z</dcterms:created>
  <dcterms:modified xsi:type="dcterms:W3CDTF">2018-06-08T23:03:00Z</dcterms:modified>
</cp:coreProperties>
</file>